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31" w:rsidRPr="00F43BB0" w:rsidRDefault="003F0B56" w:rsidP="00086831">
      <w:pPr>
        <w:jc w:val="both"/>
        <w:rPr>
          <w:rFonts w:ascii="Calibri" w:hAnsi="Calibri" w:cs="Arial"/>
          <w:b/>
          <w:bCs/>
          <w:sz w:val="30"/>
          <w:szCs w:val="30"/>
        </w:rPr>
      </w:pPr>
      <w:bookmarkStart w:id="0" w:name="_GoBack"/>
      <w:bookmarkEnd w:id="0"/>
      <w:r>
        <w:rPr>
          <w:noProof/>
          <w:sz w:val="30"/>
          <w:szCs w:val="30"/>
          <w:lang w:eastAsia="en-A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-443865</wp:posOffset>
            </wp:positionV>
            <wp:extent cx="2381250" cy="876300"/>
            <wp:effectExtent l="19050" t="0" r="0" b="0"/>
            <wp:wrapNone/>
            <wp:docPr id="2" name="Picture 2" descr="CARCLEW_2013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CLEW_2013_BLAC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8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3BB0" w:rsidRPr="00F43BB0">
        <w:rPr>
          <w:rFonts w:ascii="Calibri" w:hAnsi="Calibri" w:cs="Arial"/>
          <w:b/>
          <w:bCs/>
          <w:sz w:val="30"/>
          <w:szCs w:val="30"/>
        </w:rPr>
        <w:t>NOTES TO BUDGET</w:t>
      </w:r>
    </w:p>
    <w:p w:rsidR="00F43BB0" w:rsidRDefault="00F43BB0" w:rsidP="00086831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757259" w:rsidRPr="00902FC3" w:rsidRDefault="00F43BB0" w:rsidP="00086831">
      <w:pPr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br/>
      </w:r>
      <w:r w:rsidR="00757259" w:rsidRPr="00902FC3">
        <w:rPr>
          <w:rFonts w:ascii="Calibri" w:hAnsi="Calibri" w:cs="Arial"/>
          <w:sz w:val="20"/>
          <w:szCs w:val="20"/>
        </w:rPr>
        <w:t xml:space="preserve">Please provide a detailed breakdown </w:t>
      </w:r>
      <w:r w:rsidR="003F0B56">
        <w:rPr>
          <w:rFonts w:ascii="Calibri" w:hAnsi="Calibri" w:cs="Arial"/>
          <w:sz w:val="20"/>
          <w:szCs w:val="20"/>
        </w:rPr>
        <w:t xml:space="preserve">and any notes or reference sources for </w:t>
      </w:r>
      <w:r w:rsidR="00757259" w:rsidRPr="00902FC3">
        <w:rPr>
          <w:rFonts w:ascii="Calibri" w:hAnsi="Calibri" w:cs="Arial"/>
          <w:sz w:val="20"/>
          <w:szCs w:val="20"/>
        </w:rPr>
        <w:t xml:space="preserve">the income and expenditure items in your </w:t>
      </w:r>
      <w:r w:rsidR="003F0B56">
        <w:rPr>
          <w:rFonts w:ascii="Calibri" w:hAnsi="Calibri" w:cs="Arial"/>
          <w:sz w:val="20"/>
          <w:szCs w:val="20"/>
        </w:rPr>
        <w:t xml:space="preserve">Fellowship budget. </w:t>
      </w:r>
      <w:r w:rsidR="00347B31" w:rsidRPr="00902FC3">
        <w:rPr>
          <w:rFonts w:ascii="Calibri" w:hAnsi="Calibri" w:cs="Arial"/>
          <w:sz w:val="20"/>
          <w:szCs w:val="20"/>
        </w:rPr>
        <w:t>A</w:t>
      </w:r>
      <w:r w:rsidR="00757259" w:rsidRPr="00902FC3">
        <w:rPr>
          <w:rFonts w:ascii="Calibri" w:hAnsi="Calibri" w:cs="Arial"/>
          <w:sz w:val="20"/>
          <w:szCs w:val="20"/>
        </w:rPr>
        <w:t xml:space="preserve">ttach </w:t>
      </w:r>
      <w:r w:rsidR="00347B31" w:rsidRPr="00902FC3">
        <w:rPr>
          <w:rFonts w:ascii="Calibri" w:hAnsi="Calibri" w:cs="Arial"/>
          <w:sz w:val="20"/>
          <w:szCs w:val="20"/>
        </w:rPr>
        <w:t xml:space="preserve">this document along with the </w:t>
      </w:r>
      <w:r w:rsidR="00757259" w:rsidRPr="00902FC3">
        <w:rPr>
          <w:rFonts w:ascii="Calibri" w:hAnsi="Calibri" w:cs="Arial"/>
          <w:sz w:val="20"/>
          <w:szCs w:val="20"/>
        </w:rPr>
        <w:t xml:space="preserve">Excel Budget Page to </w:t>
      </w:r>
      <w:r w:rsidR="00347B31" w:rsidRPr="00902FC3">
        <w:rPr>
          <w:rFonts w:ascii="Calibri" w:hAnsi="Calibri" w:cs="Arial"/>
          <w:sz w:val="20"/>
          <w:szCs w:val="20"/>
        </w:rPr>
        <w:t xml:space="preserve">the body of your </w:t>
      </w:r>
      <w:r w:rsidR="003F0B56">
        <w:rPr>
          <w:rFonts w:ascii="Calibri" w:hAnsi="Calibri" w:cs="Arial"/>
          <w:sz w:val="20"/>
          <w:szCs w:val="20"/>
        </w:rPr>
        <w:t xml:space="preserve">online </w:t>
      </w:r>
      <w:r w:rsidR="00757259" w:rsidRPr="00902FC3">
        <w:rPr>
          <w:rFonts w:ascii="Calibri" w:hAnsi="Calibri" w:cs="Arial"/>
          <w:sz w:val="20"/>
          <w:szCs w:val="20"/>
        </w:rPr>
        <w:t>application</w:t>
      </w:r>
      <w:r w:rsidR="00347B31" w:rsidRPr="00902FC3">
        <w:rPr>
          <w:rFonts w:ascii="Calibri" w:hAnsi="Calibri" w:cs="Arial"/>
          <w:sz w:val="20"/>
          <w:szCs w:val="20"/>
        </w:rPr>
        <w:t xml:space="preserve">. </w:t>
      </w:r>
    </w:p>
    <w:p w:rsidR="00C04D33" w:rsidRPr="00902FC3" w:rsidRDefault="00C04D33" w:rsidP="00086831">
      <w:pPr>
        <w:pStyle w:val="Heading2"/>
        <w:jc w:val="both"/>
        <w:rPr>
          <w:rFonts w:ascii="Calibri" w:hAnsi="Calibri" w:cs="Arial"/>
          <w:b w:val="0"/>
          <w:sz w:val="20"/>
          <w:szCs w:val="20"/>
        </w:rPr>
      </w:pPr>
    </w:p>
    <w:p w:rsidR="00086831" w:rsidRPr="00902FC3" w:rsidRDefault="00086831" w:rsidP="00086831">
      <w:pPr>
        <w:pStyle w:val="Heading2"/>
        <w:jc w:val="both"/>
        <w:rPr>
          <w:rFonts w:ascii="Calibri" w:hAnsi="Calibri" w:cs="Arial"/>
          <w:sz w:val="20"/>
          <w:szCs w:val="20"/>
        </w:rPr>
      </w:pPr>
      <w:r w:rsidRPr="00902FC3">
        <w:rPr>
          <w:rFonts w:ascii="Calibri" w:hAnsi="Calibri" w:cs="Arial"/>
          <w:sz w:val="20"/>
          <w:szCs w:val="20"/>
        </w:rPr>
        <w:t>INCOME</w:t>
      </w:r>
    </w:p>
    <w:p w:rsidR="00086831" w:rsidRPr="00902FC3" w:rsidRDefault="003F0B56" w:rsidP="00213122">
      <w:pPr>
        <w:pStyle w:val="Heading2"/>
        <w:tabs>
          <w:tab w:val="left" w:pos="3306"/>
          <w:tab w:val="left" w:pos="6595"/>
          <w:tab w:val="left" w:pos="9849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 w:val="0"/>
          <w:sz w:val="20"/>
          <w:szCs w:val="20"/>
        </w:rPr>
        <w:t>Earned I</w:t>
      </w:r>
      <w:r w:rsidR="00347B31" w:rsidRPr="00902FC3">
        <w:rPr>
          <w:rFonts w:ascii="Calibri" w:hAnsi="Calibri" w:cs="Arial"/>
          <w:bCs w:val="0"/>
          <w:sz w:val="20"/>
          <w:szCs w:val="20"/>
        </w:rPr>
        <w:t>ncome</w:t>
      </w:r>
    </w:p>
    <w:p w:rsidR="00347B31" w:rsidRPr="00902FC3" w:rsidRDefault="00347B31" w:rsidP="00D14BE0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320"/>
          <w:tab w:val="clear" w:pos="8640"/>
          <w:tab w:val="right" w:pos="3306"/>
          <w:tab w:val="right" w:pos="6595"/>
          <w:tab w:val="left" w:pos="9849"/>
        </w:tabs>
        <w:jc w:val="both"/>
        <w:rPr>
          <w:rFonts w:ascii="Calibri" w:hAnsi="Calibri" w:cs="Arial"/>
        </w:rPr>
      </w:pPr>
    </w:p>
    <w:p w:rsidR="00086831" w:rsidRPr="00902FC3" w:rsidRDefault="00086831" w:rsidP="00D14BE0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320"/>
          <w:tab w:val="clear" w:pos="8640"/>
          <w:tab w:val="right" w:pos="3306"/>
          <w:tab w:val="right" w:pos="6595"/>
          <w:tab w:val="left" w:pos="9849"/>
        </w:tabs>
        <w:jc w:val="both"/>
        <w:rPr>
          <w:rFonts w:ascii="Calibri" w:hAnsi="Calibri" w:cs="Arial"/>
        </w:rPr>
      </w:pPr>
    </w:p>
    <w:p w:rsidR="00213122" w:rsidRPr="00902FC3" w:rsidRDefault="00213122" w:rsidP="00D14BE0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320"/>
          <w:tab w:val="clear" w:pos="8640"/>
          <w:tab w:val="right" w:pos="3306"/>
          <w:tab w:val="right" w:pos="6595"/>
          <w:tab w:val="left" w:pos="9849"/>
        </w:tabs>
        <w:jc w:val="both"/>
        <w:rPr>
          <w:rFonts w:ascii="Calibri" w:hAnsi="Calibri" w:cs="Arial"/>
        </w:rPr>
      </w:pPr>
    </w:p>
    <w:p w:rsidR="00213122" w:rsidRPr="00902FC3" w:rsidRDefault="00213122" w:rsidP="00D14BE0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320"/>
          <w:tab w:val="clear" w:pos="8640"/>
          <w:tab w:val="right" w:pos="3306"/>
          <w:tab w:val="right" w:pos="6595"/>
          <w:tab w:val="left" w:pos="9849"/>
        </w:tabs>
        <w:jc w:val="both"/>
        <w:rPr>
          <w:rFonts w:ascii="Calibri" w:hAnsi="Calibri" w:cs="Arial"/>
        </w:rPr>
      </w:pPr>
    </w:p>
    <w:p w:rsidR="00213122" w:rsidRPr="00902FC3" w:rsidRDefault="003F0B56" w:rsidP="00213122">
      <w:pPr>
        <w:pStyle w:val="Heading2"/>
        <w:tabs>
          <w:tab w:val="left" w:pos="3305"/>
          <w:tab w:val="left" w:pos="6569"/>
          <w:tab w:val="left" w:pos="9849"/>
        </w:tabs>
        <w:jc w:val="both"/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Other Grant I</w:t>
      </w:r>
      <w:r w:rsidR="00213122" w:rsidRPr="00902FC3">
        <w:rPr>
          <w:rFonts w:ascii="Calibri" w:hAnsi="Calibri" w:cs="Arial"/>
          <w:sz w:val="20"/>
          <w:szCs w:val="20"/>
        </w:rPr>
        <w:t>ncome</w:t>
      </w:r>
    </w:p>
    <w:p w:rsidR="00213122" w:rsidRPr="00902FC3" w:rsidRDefault="00213122" w:rsidP="0021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5"/>
          <w:tab w:val="left" w:pos="6569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213122" w:rsidRPr="00902FC3" w:rsidRDefault="00213122" w:rsidP="0021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5"/>
          <w:tab w:val="left" w:pos="6569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213122" w:rsidRPr="00902FC3" w:rsidRDefault="00213122" w:rsidP="0021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5"/>
          <w:tab w:val="left" w:pos="6569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213122" w:rsidRPr="00902FC3" w:rsidRDefault="00213122" w:rsidP="0021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5"/>
          <w:tab w:val="left" w:pos="6569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086831" w:rsidRPr="00902FC3" w:rsidRDefault="003F0B56" w:rsidP="00086831">
      <w:pPr>
        <w:pStyle w:val="Heading2"/>
        <w:tabs>
          <w:tab w:val="left" w:pos="3305"/>
          <w:tab w:val="left" w:pos="6569"/>
          <w:tab w:val="left" w:pos="9849"/>
        </w:tabs>
        <w:jc w:val="both"/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Your Contribution – Cash or In-Kind</w:t>
      </w: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5"/>
          <w:tab w:val="left" w:pos="6569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5"/>
          <w:tab w:val="left" w:pos="6569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347B31" w:rsidRPr="00902FC3" w:rsidRDefault="00347B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5"/>
          <w:tab w:val="left" w:pos="6569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05"/>
          <w:tab w:val="left" w:pos="6569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3F0B56" w:rsidRPr="00902FC3" w:rsidRDefault="003F0B56" w:rsidP="003F0B56">
      <w:pPr>
        <w:pStyle w:val="Heading2"/>
        <w:tabs>
          <w:tab w:val="left" w:pos="3305"/>
          <w:tab w:val="left" w:pos="6569"/>
          <w:tab w:val="left" w:pos="9849"/>
        </w:tabs>
        <w:jc w:val="both"/>
        <w:rPr>
          <w:rFonts w:ascii="Calibri" w:hAnsi="Calibri" w:cs="Arial"/>
          <w:b w:val="0"/>
          <w:sz w:val="20"/>
          <w:szCs w:val="20"/>
        </w:rPr>
      </w:pPr>
      <w:r w:rsidRPr="00902FC3">
        <w:rPr>
          <w:rFonts w:ascii="Calibri" w:hAnsi="Calibri" w:cs="Arial"/>
          <w:sz w:val="20"/>
          <w:szCs w:val="20"/>
        </w:rPr>
        <w:t>Sponsorship</w:t>
      </w:r>
      <w:r>
        <w:rPr>
          <w:rFonts w:ascii="Calibri" w:hAnsi="Calibri" w:cs="Arial"/>
          <w:sz w:val="20"/>
          <w:szCs w:val="20"/>
        </w:rPr>
        <w:t>, Fundraising &amp; Donations</w:t>
      </w: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95"/>
          <w:tab w:val="left" w:pos="6590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95"/>
          <w:tab w:val="left" w:pos="6590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347B31" w:rsidRPr="00902FC3" w:rsidRDefault="00347B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95"/>
          <w:tab w:val="left" w:pos="6590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95"/>
          <w:tab w:val="left" w:pos="6590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9578C8" w:rsidRPr="00902FC3" w:rsidRDefault="009578C8" w:rsidP="009578C8">
      <w:pPr>
        <w:pStyle w:val="Heading2"/>
        <w:tabs>
          <w:tab w:val="left" w:pos="3305"/>
          <w:tab w:val="left" w:pos="6569"/>
          <w:tab w:val="left" w:pos="9849"/>
        </w:tabs>
        <w:jc w:val="both"/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Contingency Plans for Any Unsecured Funds</w:t>
      </w:r>
    </w:p>
    <w:p w:rsidR="009578C8" w:rsidRPr="00902FC3" w:rsidRDefault="009578C8" w:rsidP="00957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95"/>
          <w:tab w:val="left" w:pos="6590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9578C8" w:rsidRPr="00902FC3" w:rsidRDefault="009578C8" w:rsidP="00957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95"/>
          <w:tab w:val="left" w:pos="6590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9578C8" w:rsidRPr="00902FC3" w:rsidRDefault="009578C8" w:rsidP="00957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95"/>
          <w:tab w:val="left" w:pos="6590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9578C8" w:rsidRPr="00902FC3" w:rsidRDefault="009578C8" w:rsidP="00957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95"/>
          <w:tab w:val="left" w:pos="6590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086831" w:rsidRPr="00902FC3" w:rsidRDefault="00086831" w:rsidP="00086831">
      <w:pPr>
        <w:pStyle w:val="Heading2"/>
        <w:jc w:val="both"/>
        <w:rPr>
          <w:rFonts w:ascii="Calibri" w:hAnsi="Calibri" w:cs="Arial"/>
          <w:sz w:val="20"/>
          <w:szCs w:val="20"/>
        </w:rPr>
      </w:pPr>
    </w:p>
    <w:p w:rsidR="00086831" w:rsidRPr="00902FC3" w:rsidRDefault="00086831" w:rsidP="00086831">
      <w:pPr>
        <w:pStyle w:val="Heading2"/>
        <w:jc w:val="both"/>
        <w:rPr>
          <w:rFonts w:ascii="Calibri" w:hAnsi="Calibri" w:cs="Arial"/>
          <w:b w:val="0"/>
          <w:bCs w:val="0"/>
          <w:sz w:val="20"/>
          <w:szCs w:val="20"/>
        </w:rPr>
      </w:pPr>
      <w:r w:rsidRPr="00902FC3">
        <w:rPr>
          <w:rFonts w:ascii="Calibri" w:hAnsi="Calibri" w:cs="Arial"/>
          <w:sz w:val="20"/>
          <w:szCs w:val="20"/>
        </w:rPr>
        <w:t>EXPENDITURE</w:t>
      </w:r>
    </w:p>
    <w:p w:rsidR="00347B31" w:rsidRPr="00902FC3" w:rsidRDefault="003F0B56" w:rsidP="00347B3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Artist Salaries, F</w:t>
      </w:r>
      <w:r w:rsidR="00347B31" w:rsidRPr="00902FC3">
        <w:rPr>
          <w:rFonts w:ascii="Calibri" w:hAnsi="Calibri" w:cs="Arial"/>
          <w:b/>
          <w:sz w:val="20"/>
          <w:szCs w:val="20"/>
        </w:rPr>
        <w:t>ees</w:t>
      </w:r>
      <w:r>
        <w:rPr>
          <w:rFonts w:ascii="Calibri" w:hAnsi="Calibri" w:cs="Arial"/>
          <w:b/>
          <w:sz w:val="20"/>
          <w:szCs w:val="20"/>
        </w:rPr>
        <w:t xml:space="preserve"> &amp; Associated C</w:t>
      </w:r>
      <w:r w:rsidR="00347B31" w:rsidRPr="00902FC3">
        <w:rPr>
          <w:rFonts w:ascii="Calibri" w:hAnsi="Calibri" w:cs="Arial"/>
          <w:b/>
          <w:sz w:val="20"/>
          <w:szCs w:val="20"/>
        </w:rPr>
        <w:t>osts</w:t>
      </w: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14"/>
          <w:tab w:val="left" w:pos="6580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14"/>
          <w:tab w:val="left" w:pos="6580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14"/>
          <w:tab w:val="left" w:pos="6580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14"/>
          <w:tab w:val="left" w:pos="6580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C04D33" w:rsidRPr="00902FC3" w:rsidRDefault="003F0B56" w:rsidP="00086831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Professional Development Costs (e.g. Course/Workshop Fees)</w:t>
      </w: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27"/>
          <w:tab w:val="left" w:pos="6643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C04D33" w:rsidRPr="00902FC3" w:rsidRDefault="00C04D33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27"/>
          <w:tab w:val="left" w:pos="6643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C04D33" w:rsidRPr="00902FC3" w:rsidRDefault="00C04D33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27"/>
          <w:tab w:val="left" w:pos="6643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27"/>
          <w:tab w:val="left" w:pos="6643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C04D33" w:rsidRPr="00902FC3" w:rsidRDefault="003F0B56" w:rsidP="00086831">
      <w:pPr>
        <w:pStyle w:val="Heading6"/>
        <w:tabs>
          <w:tab w:val="left" w:pos="3275"/>
          <w:tab w:val="left" w:pos="6614"/>
          <w:tab w:val="left" w:pos="9849"/>
        </w:tabs>
        <w:jc w:val="both"/>
        <w:rPr>
          <w:rFonts w:ascii="Calibri" w:hAnsi="Calibri"/>
          <w:bCs w:val="0"/>
          <w:szCs w:val="20"/>
        </w:rPr>
      </w:pPr>
      <w:r>
        <w:rPr>
          <w:rFonts w:ascii="Calibri" w:hAnsi="Calibri"/>
          <w:szCs w:val="20"/>
        </w:rPr>
        <w:t>Travel &amp; Accommodation</w:t>
      </w: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  <w:tab w:val="left" w:pos="6590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347B31" w:rsidRPr="00902FC3" w:rsidRDefault="00347B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  <w:tab w:val="left" w:pos="6590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  <w:tab w:val="left" w:pos="6590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  <w:tab w:val="left" w:pos="6590"/>
          <w:tab w:val="left" w:pos="9849"/>
        </w:tabs>
        <w:jc w:val="both"/>
        <w:rPr>
          <w:rFonts w:ascii="Calibri" w:hAnsi="Calibri" w:cs="Arial"/>
          <w:sz w:val="20"/>
          <w:szCs w:val="20"/>
        </w:rPr>
      </w:pPr>
    </w:p>
    <w:p w:rsidR="00347B31" w:rsidRPr="00902FC3" w:rsidRDefault="003F0B56" w:rsidP="00086831">
      <w:pPr>
        <w:pStyle w:val="Header"/>
        <w:tabs>
          <w:tab w:val="left" w:pos="720"/>
        </w:tabs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Living Away From Home/Meal Allowances</w:t>
      </w: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0"/>
          <w:szCs w:val="20"/>
        </w:rPr>
      </w:pPr>
    </w:p>
    <w:p w:rsidR="00347B31" w:rsidRPr="00902FC3" w:rsidRDefault="00347B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0"/>
          <w:szCs w:val="20"/>
        </w:rPr>
      </w:pPr>
    </w:p>
    <w:p w:rsidR="00C04D33" w:rsidRPr="00902FC3" w:rsidRDefault="00C04D33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0"/>
          <w:szCs w:val="20"/>
        </w:rPr>
      </w:pPr>
    </w:p>
    <w:p w:rsidR="00086831" w:rsidRPr="00902FC3" w:rsidRDefault="00086831" w:rsidP="00086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0"/>
          <w:szCs w:val="20"/>
        </w:rPr>
      </w:pPr>
    </w:p>
    <w:p w:rsidR="00086831" w:rsidRPr="00902FC3" w:rsidRDefault="003F0B56" w:rsidP="0008683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Any Other Costs (Professional Services, Studio/Office Space, Memberships etc.)</w:t>
      </w:r>
    </w:p>
    <w:p w:rsidR="00347B31" w:rsidRPr="00902FC3" w:rsidRDefault="00347B31" w:rsidP="00347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0"/>
          <w:szCs w:val="20"/>
        </w:rPr>
      </w:pPr>
    </w:p>
    <w:p w:rsidR="00347B31" w:rsidRPr="00902FC3" w:rsidRDefault="00347B31" w:rsidP="00347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0"/>
          <w:szCs w:val="20"/>
        </w:rPr>
      </w:pPr>
    </w:p>
    <w:p w:rsidR="00347B31" w:rsidRPr="00902FC3" w:rsidRDefault="00347B31" w:rsidP="00347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0"/>
          <w:szCs w:val="20"/>
        </w:rPr>
      </w:pPr>
    </w:p>
    <w:p w:rsidR="00347B31" w:rsidRPr="00902FC3" w:rsidRDefault="00347B31" w:rsidP="00086831">
      <w:pPr>
        <w:rPr>
          <w:rFonts w:ascii="Calibri" w:hAnsi="Calibri" w:cs="Arial"/>
          <w:b/>
          <w:sz w:val="20"/>
          <w:szCs w:val="20"/>
        </w:rPr>
      </w:pPr>
    </w:p>
    <w:sectPr w:rsidR="00347B31" w:rsidRPr="00902FC3" w:rsidSect="00347B31">
      <w:pgSz w:w="11900" w:h="16840"/>
      <w:pgMar w:top="1134" w:right="1800" w:bottom="284" w:left="1800" w:header="56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E52" w:rsidRDefault="00395E52" w:rsidP="00C63981">
      <w:r>
        <w:separator/>
      </w:r>
    </w:p>
  </w:endnote>
  <w:endnote w:type="continuationSeparator" w:id="0">
    <w:p w:rsidR="00395E52" w:rsidRDefault="00395E52" w:rsidP="00C6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E52" w:rsidRDefault="00395E52" w:rsidP="00C63981">
      <w:r>
        <w:separator/>
      </w:r>
    </w:p>
  </w:footnote>
  <w:footnote w:type="continuationSeparator" w:id="0">
    <w:p w:rsidR="00395E52" w:rsidRDefault="00395E52" w:rsidP="00C6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A49CA"/>
    <w:multiLevelType w:val="hybridMultilevel"/>
    <w:tmpl w:val="5418A076"/>
    <w:lvl w:ilvl="0" w:tplc="555043DA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F2"/>
    <w:rsid w:val="000610A9"/>
    <w:rsid w:val="00086831"/>
    <w:rsid w:val="000D249F"/>
    <w:rsid w:val="000E29B8"/>
    <w:rsid w:val="00140443"/>
    <w:rsid w:val="001763D6"/>
    <w:rsid w:val="00213122"/>
    <w:rsid w:val="0026175E"/>
    <w:rsid w:val="002657E1"/>
    <w:rsid w:val="002D518C"/>
    <w:rsid w:val="00347B31"/>
    <w:rsid w:val="003852BD"/>
    <w:rsid w:val="00395E52"/>
    <w:rsid w:val="003B5183"/>
    <w:rsid w:val="003F0B56"/>
    <w:rsid w:val="005823F8"/>
    <w:rsid w:val="00591195"/>
    <w:rsid w:val="00630937"/>
    <w:rsid w:val="006A54E2"/>
    <w:rsid w:val="006A5A2B"/>
    <w:rsid w:val="00757259"/>
    <w:rsid w:val="00822208"/>
    <w:rsid w:val="008E4A62"/>
    <w:rsid w:val="00902FC3"/>
    <w:rsid w:val="009578C8"/>
    <w:rsid w:val="009C4B8D"/>
    <w:rsid w:val="00A604AE"/>
    <w:rsid w:val="00A62404"/>
    <w:rsid w:val="00A64D6F"/>
    <w:rsid w:val="00C04D33"/>
    <w:rsid w:val="00C520BB"/>
    <w:rsid w:val="00C63981"/>
    <w:rsid w:val="00D14BE0"/>
    <w:rsid w:val="00D31949"/>
    <w:rsid w:val="00F43BB0"/>
    <w:rsid w:val="00F760AC"/>
    <w:rsid w:val="00FC66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21A90DB-3EEF-4F1B-84C2-1DB3F7A5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6F2"/>
    <w:rPr>
      <w:rFonts w:ascii="Arial" w:eastAsia="Times New Roman" w:hAnsi="Arial"/>
      <w:sz w:val="2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C66F2"/>
    <w:pPr>
      <w:keepNext/>
      <w:outlineLvl w:val="1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FC66F2"/>
    <w:pPr>
      <w:keepNext/>
      <w:outlineLvl w:val="5"/>
    </w:pPr>
    <w:rPr>
      <w:rFonts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C66F2"/>
    <w:rPr>
      <w:rFonts w:ascii="Arial" w:eastAsia="Times New Roman" w:hAnsi="Arial" w:cs="Times New Roman"/>
      <w:b/>
      <w:bCs/>
      <w:sz w:val="22"/>
    </w:rPr>
  </w:style>
  <w:style w:type="character" w:customStyle="1" w:styleId="Heading6Char">
    <w:name w:val="Heading 6 Char"/>
    <w:link w:val="Heading6"/>
    <w:rsid w:val="00FC66F2"/>
    <w:rPr>
      <w:rFonts w:ascii="Arial" w:eastAsia="Times New Roman" w:hAnsi="Arial" w:cs="Arial"/>
      <w:b/>
      <w:bCs/>
      <w:sz w:val="20"/>
    </w:rPr>
  </w:style>
  <w:style w:type="paragraph" w:styleId="Header">
    <w:name w:val="header"/>
    <w:basedOn w:val="Normal"/>
    <w:link w:val="HeaderChar"/>
    <w:rsid w:val="00FC66F2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link w:val="Header"/>
    <w:rsid w:val="00FC66F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6398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63981"/>
    <w:rPr>
      <w:rFonts w:ascii="Arial" w:eastAsia="Times New Roman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828D532D1C74B85C43C39267A5460" ma:contentTypeVersion="19" ma:contentTypeDescription="Create a new document." ma:contentTypeScope="" ma:versionID="468a050198704fdd92ef6c58539e5709">
  <xsd:schema xmlns:xsd="http://www.w3.org/2001/XMLSchema" xmlns:xs="http://www.w3.org/2001/XMLSchema" xmlns:p="http://schemas.microsoft.com/office/2006/metadata/properties" xmlns:ns2="82863a58-7584-4dae-bee1-36e44c4e64d1" xmlns:ns3="0f7c1e5d-4acc-4c32-848b-0f71b2442a3d" targetNamespace="http://schemas.microsoft.com/office/2006/metadata/properties" ma:root="true" ma:fieldsID="793990b0b010f9ad14e847621fb5130c" ns2:_="" ns3:_="">
    <xsd:import namespace="82863a58-7584-4dae-bee1-36e44c4e64d1"/>
    <xsd:import namespace="0f7c1e5d-4acc-4c32-848b-0f71b2442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3a58-7584-4dae-bee1-36e44c4e6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aca636-bbf0-4bda-8d16-1f0e2a241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c1e5d-4acc-4c32-848b-0f71b2442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7a3fa7-2b6a-4edf-b71f-414d1bf59233}" ma:internalName="TaxCatchAll" ma:showField="CatchAllData" ma:web="0f7c1e5d-4acc-4c32-848b-0f71b2442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EEEBA7-6B45-4FF5-BA54-3E6F98E4AF97}"/>
</file>

<file path=customXml/itemProps2.xml><?xml version="1.0" encoding="utf-8"?>
<ds:datastoreItem xmlns:ds="http://schemas.openxmlformats.org/officeDocument/2006/customXml" ds:itemID="{1057C94C-E5BB-40A5-8867-1706B1C74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CARCLEW YOUTH ARTS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Leeanne Randall</dc:creator>
  <cp:lastModifiedBy>Dale Durie</cp:lastModifiedBy>
  <cp:revision>2</cp:revision>
  <cp:lastPrinted>2009-12-10T06:19:00Z</cp:lastPrinted>
  <dcterms:created xsi:type="dcterms:W3CDTF">2017-01-25T02:36:00Z</dcterms:created>
  <dcterms:modified xsi:type="dcterms:W3CDTF">2017-01-25T02:36:00Z</dcterms:modified>
</cp:coreProperties>
</file>