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C1C9B7D" w:rsidP="7C1C9B7D" w:rsidRDefault="7C1C9B7D" w14:paraId="30BAB65F" w14:textId="41384FD2">
      <w:pPr>
        <w:pBdr>
          <w:bottom w:val="single" w:color="FF000000" w:sz="4" w:space="1"/>
        </w:pBdr>
        <w:rPr>
          <w:rFonts w:ascii="Calibri" w:hAnsi="Calibri" w:asciiTheme="minorAscii" w:hAnsiTheme="minorAscii"/>
          <w:sz w:val="32"/>
          <w:szCs w:val="32"/>
        </w:rPr>
      </w:pPr>
    </w:p>
    <w:p xmlns:wp14="http://schemas.microsoft.com/office/word/2010/wordml" w:rsidRPr="009E2F0F" w:rsidR="009E2F0F" w:rsidP="009E2F0F" w:rsidRDefault="009E2F0F" w14:paraId="55A6EC1A" wp14:textId="77777777">
      <w:pPr>
        <w:pBdr>
          <w:bottom w:val="single" w:color="auto" w:sz="4" w:space="1"/>
        </w:pBdr>
        <w:rPr>
          <w:rFonts w:asciiTheme="minorHAnsi" w:hAnsiTheme="minorHAnsi"/>
        </w:rPr>
      </w:pPr>
      <w:r w:rsidRPr="009E2F0F">
        <w:rPr>
          <w:rFonts w:asciiTheme="minorHAnsi" w:hAnsiTheme="minorHAnsi"/>
          <w:sz w:val="32"/>
          <w:szCs w:val="32"/>
        </w:rPr>
        <w:t>PHOTOGRAPHY/VIDEOGRAPHY</w:t>
      </w:r>
      <w:r w:rsidRPr="009E2F0F">
        <w:rPr>
          <w:rFonts w:asciiTheme="minorHAnsi" w:hAnsiTheme="minorHAnsi"/>
          <w:sz w:val="32"/>
          <w:szCs w:val="32"/>
        </w:rPr>
        <w:br/>
      </w:r>
      <w:r w:rsidRPr="009E2F0F">
        <w:rPr>
          <w:rFonts w:asciiTheme="minorHAnsi" w:hAnsiTheme="minorHAnsi"/>
          <w:sz w:val="32"/>
          <w:szCs w:val="32"/>
        </w:rPr>
        <w:t>EXPRESSION OF INTEREST</w:t>
      </w:r>
    </w:p>
    <w:p xmlns:wp14="http://schemas.microsoft.com/office/word/2010/wordml" w:rsidRPr="009E2F0F" w:rsidR="009E2F0F" w:rsidP="009E2F0F" w:rsidRDefault="009E2F0F" w14:paraId="672A6659" wp14:textId="77777777">
      <w:pPr>
        <w:pBdr>
          <w:bottom w:val="single" w:color="auto" w:sz="4" w:space="1"/>
        </w:pBdr>
        <w:rPr>
          <w:rFonts w:asciiTheme="minorHAnsi" w:hAnsiTheme="minorHAnsi"/>
        </w:rPr>
      </w:pPr>
    </w:p>
    <w:p xmlns:wp14="http://schemas.microsoft.com/office/word/2010/wordml" w:rsidRPr="009E2F0F" w:rsidR="009E2F0F" w:rsidP="009E2F0F" w:rsidRDefault="009E2F0F" w14:paraId="69D2C767" wp14:textId="77777777">
      <w:pPr>
        <w:rPr>
          <w:rFonts w:asciiTheme="minorHAnsi" w:hAnsiTheme="minorHAnsi"/>
          <w:sz w:val="22"/>
          <w:szCs w:val="22"/>
        </w:rPr>
      </w:pPr>
      <w:r w:rsidRPr="009E2F0F">
        <w:rPr>
          <w:rFonts w:asciiTheme="minorHAnsi" w:hAnsiTheme="minorHAnsi"/>
          <w:sz w:val="22"/>
          <w:szCs w:val="22"/>
        </w:rPr>
        <w:t xml:space="preserve">Carclew is South Australia’s peak youth arts body, </w:t>
      </w:r>
      <w:r w:rsidRPr="009E2F0F">
        <w:rPr>
          <w:rFonts w:asciiTheme="minorHAnsi" w:hAnsiTheme="minorHAnsi"/>
          <w:sz w:val="22"/>
          <w:szCs w:val="22"/>
        </w:rPr>
        <w:t>with over 40</w:t>
      </w:r>
      <w:r w:rsidRPr="009E2F0F">
        <w:rPr>
          <w:rFonts w:asciiTheme="minorHAnsi" w:hAnsiTheme="minorHAnsi"/>
          <w:sz w:val="22"/>
          <w:szCs w:val="22"/>
        </w:rPr>
        <w:t xml:space="preserve"> year</w:t>
      </w:r>
      <w:r w:rsidRPr="009E2F0F">
        <w:rPr>
          <w:rFonts w:asciiTheme="minorHAnsi" w:hAnsiTheme="minorHAnsi"/>
          <w:sz w:val="22"/>
          <w:szCs w:val="22"/>
        </w:rPr>
        <w:t>s of</w:t>
      </w:r>
      <w:r w:rsidRPr="009E2F0F">
        <w:rPr>
          <w:rFonts w:asciiTheme="minorHAnsi" w:hAnsiTheme="minorHAnsi"/>
          <w:sz w:val="22"/>
          <w:szCs w:val="22"/>
        </w:rPr>
        <w:t xml:space="preserve"> history of quality arts programming and service delivery. </w:t>
      </w:r>
      <w:proofErr w:type="spellStart"/>
      <w:r w:rsidRPr="009E2F0F">
        <w:rPr>
          <w:rFonts w:asciiTheme="minorHAnsi" w:hAnsiTheme="minorHAnsi"/>
          <w:sz w:val="22"/>
          <w:szCs w:val="22"/>
        </w:rPr>
        <w:t>Carclew’s</w:t>
      </w:r>
      <w:proofErr w:type="spellEnd"/>
      <w:r w:rsidRPr="009E2F0F">
        <w:rPr>
          <w:rFonts w:asciiTheme="minorHAnsi" w:hAnsiTheme="minorHAnsi"/>
          <w:sz w:val="22"/>
          <w:szCs w:val="22"/>
        </w:rPr>
        <w:t xml:space="preserve"> work is predicated on the fundamental right of every child to participate fully in cultural and artistic life and its programming philosophy is built around the notion that a vibrant youth arts sector underpins a healthy, open, contemporary society. </w:t>
      </w:r>
    </w:p>
    <w:p xmlns:wp14="http://schemas.microsoft.com/office/word/2010/wordml" w:rsidRPr="009E2F0F" w:rsidR="009E2F0F" w:rsidP="009E2F0F" w:rsidRDefault="009E2F0F" w14:paraId="40622112" wp14:textId="77777777">
      <w:pPr>
        <w:rPr>
          <w:rFonts w:asciiTheme="minorHAnsi" w:hAnsiTheme="minorHAnsi"/>
          <w:sz w:val="22"/>
          <w:szCs w:val="22"/>
        </w:rPr>
      </w:pPr>
      <w:r w:rsidRPr="009E2F0F">
        <w:rPr>
          <w:rFonts w:asciiTheme="minorHAnsi" w:hAnsiTheme="minorHAnsi"/>
          <w:sz w:val="22"/>
          <w:szCs w:val="22"/>
        </w:rPr>
        <w:t>Carclew House is an impressive building with a long history. It stands on the traditional land of the Aboriginal Kaurna people of the Adelaide Plains.</w:t>
      </w:r>
    </w:p>
    <w:p xmlns:wp14="http://schemas.microsoft.com/office/word/2010/wordml" w:rsidRPr="009E2F0F" w:rsidR="009E2F0F" w:rsidP="009E2F0F" w:rsidRDefault="009E2F0F" w14:paraId="28F42BCC" wp14:textId="77777777">
      <w:pPr>
        <w:rPr>
          <w:rFonts w:asciiTheme="minorHAnsi" w:hAnsiTheme="minorHAnsi"/>
          <w:sz w:val="22"/>
          <w:szCs w:val="22"/>
        </w:rPr>
      </w:pPr>
      <w:r w:rsidRPr="009E2F0F">
        <w:rPr>
          <w:rFonts w:asciiTheme="minorHAnsi" w:hAnsiTheme="minorHAnsi"/>
          <w:sz w:val="22"/>
          <w:szCs w:val="22"/>
        </w:rPr>
        <w:t>Carclew welcomes interest in the building. It is of utmost importance however, that any activity taking place at Carclew respects the heritage value of the building as well as the profile and integrity of our work with children and young people.</w:t>
      </w:r>
    </w:p>
    <w:p xmlns:wp14="http://schemas.microsoft.com/office/word/2010/wordml" w:rsidRPr="009E2F0F" w:rsidR="009E2F0F" w:rsidP="009E2F0F" w:rsidRDefault="009E2F0F" w14:paraId="0F29D964" wp14:textId="77777777">
      <w:pPr>
        <w:rPr>
          <w:rFonts w:asciiTheme="minorHAnsi" w:hAnsiTheme="minorHAnsi"/>
          <w:sz w:val="22"/>
          <w:szCs w:val="22"/>
        </w:rPr>
      </w:pPr>
      <w:r w:rsidRPr="009E2F0F">
        <w:rPr>
          <w:rFonts w:asciiTheme="minorHAnsi" w:hAnsiTheme="minorHAnsi"/>
          <w:sz w:val="22"/>
          <w:szCs w:val="22"/>
        </w:rPr>
        <w:t>All film and photography requests must be approved by Carclew Chief Executive.</w:t>
      </w:r>
    </w:p>
    <w:p xmlns:wp14="http://schemas.microsoft.com/office/word/2010/wordml" w:rsidRPr="009E2F0F" w:rsidR="009E2F0F" w:rsidP="009E2F0F" w:rsidRDefault="009E2F0F" w14:paraId="597E4429" wp14:textId="77777777">
      <w:pPr>
        <w:rPr>
          <w:rFonts w:asciiTheme="minorHAnsi" w:hAnsiTheme="minorHAnsi"/>
          <w:sz w:val="22"/>
          <w:szCs w:val="22"/>
        </w:rPr>
      </w:pPr>
      <w:r w:rsidRPr="009E2F0F">
        <w:rPr>
          <w:rFonts w:asciiTheme="minorHAnsi" w:hAnsiTheme="minorHAnsi"/>
          <w:sz w:val="22"/>
          <w:szCs w:val="22"/>
        </w:rPr>
        <w:t>Hire fees are determined on a case-by-case basis.</w:t>
      </w:r>
    </w:p>
    <w:p xmlns:wp14="http://schemas.microsoft.com/office/word/2010/wordml" w:rsidRPr="009E2F0F" w:rsidR="009E2F0F" w:rsidP="009E2F0F" w:rsidRDefault="009E2F0F" w14:paraId="68CE2753" wp14:textId="77777777">
      <w:pPr>
        <w:rPr>
          <w:rFonts w:asciiTheme="minorHAnsi" w:hAnsiTheme="minorHAnsi"/>
          <w:sz w:val="22"/>
          <w:szCs w:val="22"/>
        </w:rPr>
      </w:pPr>
      <w:r w:rsidRPr="009E2F0F">
        <w:rPr>
          <w:rFonts w:asciiTheme="minorHAnsi" w:hAnsiTheme="minorHAnsi"/>
          <w:sz w:val="22"/>
          <w:szCs w:val="22"/>
        </w:rPr>
        <w:t>It is important that prospective hirers view the house and grounds prior to submitting an expression of interest, by appointment only. Contact Carclew reception (08) 8267 5111 to make a time.</w:t>
      </w:r>
    </w:p>
    <w:p xmlns:wp14="http://schemas.microsoft.com/office/word/2010/wordml" w:rsidRPr="009E2F0F" w:rsidR="009E2F0F" w:rsidP="009E2F0F" w:rsidRDefault="009E2F0F" w14:paraId="482E27D9" wp14:textId="77777777">
      <w:pPr>
        <w:rPr>
          <w:rFonts w:asciiTheme="minorHAnsi" w:hAnsiTheme="minorHAnsi"/>
          <w:sz w:val="22"/>
          <w:szCs w:val="22"/>
        </w:rPr>
      </w:pPr>
      <w:r w:rsidRPr="009E2F0F">
        <w:rPr>
          <w:rFonts w:asciiTheme="minorHAnsi" w:hAnsiTheme="minorHAnsi"/>
          <w:sz w:val="22"/>
          <w:szCs w:val="22"/>
        </w:rPr>
        <w:t>Prior to a hire agreement being issued, venue hire conditions will be discussed in detail with you, including any requests for changes to the property for your project. As the Carclew building and surrounding brick fence are heritage listed, limited alterations/additions to the property are permitted and at the discretion of Carclew Chief Executive. Proposed changes to the property must be detailed in your expression of interest.</w:t>
      </w:r>
    </w:p>
    <w:p xmlns:wp14="http://schemas.microsoft.com/office/word/2010/wordml" w:rsidRPr="009E2F0F" w:rsidR="009E2F0F" w:rsidP="009E2F0F" w:rsidRDefault="009E2F0F" w14:paraId="7E547E00" wp14:textId="77777777">
      <w:pPr>
        <w:rPr>
          <w:rFonts w:asciiTheme="minorHAnsi" w:hAnsiTheme="minorHAnsi"/>
          <w:sz w:val="22"/>
          <w:szCs w:val="22"/>
        </w:rPr>
      </w:pPr>
      <w:r w:rsidRPr="009E2F0F">
        <w:rPr>
          <w:rFonts w:asciiTheme="minorHAnsi" w:hAnsiTheme="minorHAnsi"/>
          <w:sz w:val="22"/>
          <w:szCs w:val="22"/>
        </w:rPr>
        <w:t>Receipt of your expression of interest will be acknowledged within 48 hours.</w:t>
      </w:r>
    </w:p>
    <w:p xmlns:wp14="http://schemas.microsoft.com/office/word/2010/wordml" w:rsidRPr="009E2F0F" w:rsidR="009E2F0F" w:rsidP="009E2F0F" w:rsidRDefault="009E2F0F" w14:paraId="5D89A28F" wp14:textId="77777777">
      <w:pPr>
        <w:rPr>
          <w:rFonts w:asciiTheme="minorHAnsi" w:hAnsiTheme="minorHAnsi"/>
          <w:sz w:val="22"/>
          <w:szCs w:val="22"/>
        </w:rPr>
      </w:pPr>
      <w:r w:rsidRPr="009E2F0F">
        <w:rPr>
          <w:rFonts w:asciiTheme="minorHAnsi" w:hAnsiTheme="minorHAnsi"/>
          <w:sz w:val="22"/>
          <w:szCs w:val="22"/>
        </w:rPr>
        <w:t>Please allow two weeks (10 working days) for review and approval.</w:t>
      </w:r>
    </w:p>
    <w:p xmlns:wp14="http://schemas.microsoft.com/office/word/2010/wordml" w:rsidRPr="009E2F0F" w:rsidR="009E2F0F" w:rsidP="009E2F0F" w:rsidRDefault="009E2F0F" w14:paraId="1A4292DD" wp14:textId="77777777">
      <w:pPr>
        <w:rPr>
          <w:rFonts w:asciiTheme="minorHAnsi" w:hAnsiTheme="minorHAnsi"/>
          <w:sz w:val="22"/>
          <w:szCs w:val="22"/>
        </w:rPr>
      </w:pPr>
      <w:r w:rsidRPr="009E2F0F">
        <w:rPr>
          <w:rFonts w:asciiTheme="minorHAnsi" w:hAnsiTheme="minorHAnsi"/>
          <w:sz w:val="22"/>
          <w:szCs w:val="22"/>
        </w:rPr>
        <w:t>Submission of an expression of interested is no guarantee that a venue hire agreement will be approved.</w:t>
      </w:r>
    </w:p>
    <w:p xmlns:wp14="http://schemas.microsoft.com/office/word/2010/wordml" w:rsidR="009E2F0F" w:rsidP="009E2F0F" w:rsidRDefault="009E2F0F" w14:paraId="0A37501D" wp14:textId="77777777">
      <w:pPr>
        <w:rPr>
          <w:rFonts w:asciiTheme="minorHAnsi" w:hAnsiTheme="minorHAnsi"/>
          <w:sz w:val="22"/>
          <w:szCs w:val="22"/>
        </w:rPr>
      </w:pPr>
    </w:p>
    <w:p xmlns:wp14="http://schemas.microsoft.com/office/word/2010/wordml" w:rsidR="009E2F0F" w:rsidP="009E2F0F" w:rsidRDefault="009E2F0F" w14:paraId="5DAB6C7B" wp14:textId="77777777">
      <w:pPr>
        <w:rPr>
          <w:rFonts w:asciiTheme="minorHAnsi" w:hAnsiTheme="minorHAnsi"/>
          <w:sz w:val="22"/>
          <w:szCs w:val="22"/>
        </w:rPr>
      </w:pPr>
    </w:p>
    <w:p xmlns:wp14="http://schemas.microsoft.com/office/word/2010/wordml" w:rsidR="009E2F0F" w:rsidP="009E2F0F" w:rsidRDefault="009E2F0F" w14:paraId="02EB378F" wp14:textId="77777777">
      <w:pPr>
        <w:rPr>
          <w:rFonts w:asciiTheme="minorHAnsi" w:hAnsiTheme="minorHAnsi"/>
          <w:sz w:val="22"/>
          <w:szCs w:val="22"/>
        </w:rPr>
      </w:pPr>
    </w:p>
    <w:p xmlns:wp14="http://schemas.microsoft.com/office/word/2010/wordml" w:rsidRPr="009E2F0F" w:rsidR="009E2F0F" w:rsidP="009E2F0F" w:rsidRDefault="009E2F0F" w14:paraId="6A05A809" wp14:textId="77777777">
      <w:pPr>
        <w:rPr>
          <w:rFonts w:asciiTheme="minorHAnsi" w:hAnsiTheme="minorHAnsi"/>
          <w:sz w:val="22"/>
          <w:szCs w:val="22"/>
        </w:rPr>
      </w:pPr>
    </w:p>
    <w:p xmlns:wp14="http://schemas.microsoft.com/office/word/2010/wordml" w:rsidRPr="009E2F0F" w:rsidR="009E2F0F" w:rsidP="009E2F0F" w:rsidRDefault="009E2F0F" w14:paraId="4C6B1EB6" wp14:textId="77777777">
      <w:pPr>
        <w:tabs>
          <w:tab w:val="left" w:pos="4678"/>
        </w:tabs>
        <w:rPr>
          <w:rFonts w:asciiTheme="minorHAnsi" w:hAnsiTheme="minorHAnsi"/>
          <w:sz w:val="22"/>
          <w:szCs w:val="22"/>
        </w:rPr>
      </w:pPr>
      <w:r w:rsidRPr="009E2F0F">
        <w:rPr>
          <w:rFonts w:asciiTheme="minorHAnsi" w:hAnsiTheme="minorHAnsi"/>
          <w:b/>
          <w:sz w:val="22"/>
          <w:szCs w:val="22"/>
        </w:rPr>
        <w:t>DATE OF SUBMISSION</w:t>
      </w:r>
      <w:r w:rsidRPr="009E2F0F">
        <w:rPr>
          <w:rFonts w:asciiTheme="minorHAnsi" w:hAnsiTheme="minorHAnsi"/>
          <w:b/>
          <w:sz w:val="22"/>
          <w:szCs w:val="22"/>
        </w:rPr>
        <w:tab/>
      </w:r>
      <w:r w:rsidRPr="009E2F0F">
        <w:rPr>
          <w:rFonts w:asciiTheme="minorHAnsi" w:hAnsiTheme="minorHAnsi"/>
          <w:sz w:val="22"/>
          <w:szCs w:val="22"/>
        </w:rPr>
        <w:t>_________ / _________ / _________</w:t>
      </w:r>
    </w:p>
    <w:p xmlns:wp14="http://schemas.microsoft.com/office/word/2010/wordml" w:rsidRPr="009E2F0F" w:rsidR="009E2F0F" w:rsidP="009E2F0F" w:rsidRDefault="009E2F0F" w14:paraId="5A39BBE3" wp14:textId="77777777">
      <w:pPr>
        <w:pBdr>
          <w:bottom w:val="single" w:color="auto" w:sz="4" w:space="1"/>
        </w:pBdr>
        <w:tabs>
          <w:tab w:val="left" w:pos="3261"/>
        </w:tabs>
        <w:rPr>
          <w:rFonts w:asciiTheme="minorHAnsi" w:hAnsiTheme="minorHAnsi"/>
          <w:b/>
          <w:sz w:val="28"/>
          <w:szCs w:val="28"/>
        </w:rPr>
      </w:pPr>
    </w:p>
    <w:p xmlns:wp14="http://schemas.microsoft.com/office/word/2010/wordml" w:rsidRPr="009E2F0F" w:rsidR="009E2F0F" w:rsidP="009E2F0F" w:rsidRDefault="009E2F0F" w14:paraId="2B12EB69" wp14:textId="77777777">
      <w:pPr>
        <w:tabs>
          <w:tab w:val="left" w:pos="2410"/>
        </w:tabs>
        <w:rPr>
          <w:rFonts w:asciiTheme="minorHAnsi" w:hAnsiTheme="minorHAnsi"/>
          <w:b/>
          <w:sz w:val="22"/>
          <w:szCs w:val="22"/>
        </w:rPr>
      </w:pPr>
      <w:r w:rsidRPr="009E2F0F">
        <w:rPr>
          <w:rFonts w:asciiTheme="minorHAnsi" w:hAnsiTheme="minorHAnsi"/>
          <w:b/>
          <w:sz w:val="22"/>
          <w:szCs w:val="22"/>
        </w:rPr>
        <w:t>CONTACT DETAILS</w:t>
      </w:r>
    </w:p>
    <w:p xmlns:wp14="http://schemas.microsoft.com/office/word/2010/wordml" w:rsidRPr="009E2F0F" w:rsidR="00C466F0" w:rsidP="000B37A4" w:rsidRDefault="00C466F0" w14:paraId="11B65775" wp14:textId="77777777">
      <w:pPr>
        <w:tabs>
          <w:tab w:val="left" w:pos="2410"/>
        </w:tabs>
        <w:rPr>
          <w:rFonts w:asciiTheme="minorHAnsi" w:hAnsiTheme="minorHAnsi"/>
          <w:sz w:val="22"/>
          <w:szCs w:val="22"/>
        </w:rPr>
      </w:pPr>
      <w:r w:rsidRPr="009E2F0F">
        <w:rPr>
          <w:rFonts w:asciiTheme="minorHAnsi" w:hAnsiTheme="minorHAnsi"/>
          <w:sz w:val="22"/>
          <w:szCs w:val="22"/>
        </w:rPr>
        <w:t xml:space="preserve">Contact 1 </w:t>
      </w:r>
      <w:r>
        <w:rPr>
          <w:rFonts w:asciiTheme="minorHAnsi" w:hAnsiTheme="minorHAnsi"/>
          <w:sz w:val="22"/>
          <w:szCs w:val="22"/>
        </w:rPr>
        <w:t>Name</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6535E1AB" wp14:textId="77777777">
      <w:pPr>
        <w:tabs>
          <w:tab w:val="left" w:pos="2410"/>
        </w:tabs>
        <w:rPr>
          <w:rFonts w:asciiTheme="minorHAnsi" w:hAnsiTheme="minorHAnsi"/>
          <w:sz w:val="22"/>
          <w:szCs w:val="22"/>
        </w:rPr>
      </w:pPr>
      <w:r w:rsidRPr="009E2F0F">
        <w:rPr>
          <w:rFonts w:asciiTheme="minorHAnsi" w:hAnsiTheme="minorHAnsi"/>
          <w:sz w:val="22"/>
          <w:szCs w:val="22"/>
        </w:rPr>
        <w:t>Contact 1 Phone</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616A430B" wp14:textId="77777777">
      <w:pPr>
        <w:tabs>
          <w:tab w:val="left" w:pos="2410"/>
        </w:tabs>
        <w:rPr>
          <w:rFonts w:asciiTheme="minorHAnsi" w:hAnsiTheme="minorHAnsi"/>
          <w:sz w:val="22"/>
          <w:szCs w:val="22"/>
        </w:rPr>
      </w:pPr>
      <w:r w:rsidRPr="009E2F0F">
        <w:rPr>
          <w:rFonts w:asciiTheme="minorHAnsi" w:hAnsiTheme="minorHAnsi"/>
          <w:sz w:val="22"/>
          <w:szCs w:val="22"/>
        </w:rPr>
        <w:t>Contact 1 Email</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3FB8FE9F" wp14:textId="77777777">
      <w:pPr>
        <w:tabs>
          <w:tab w:val="left" w:pos="2410"/>
        </w:tabs>
        <w:rPr>
          <w:rFonts w:asciiTheme="minorHAnsi" w:hAnsiTheme="minorHAnsi"/>
          <w:sz w:val="22"/>
          <w:szCs w:val="22"/>
        </w:rPr>
      </w:pPr>
      <w:r w:rsidRPr="009E2F0F">
        <w:rPr>
          <w:rFonts w:asciiTheme="minorHAnsi" w:hAnsiTheme="minorHAnsi"/>
          <w:sz w:val="22"/>
          <w:szCs w:val="22"/>
        </w:rPr>
        <w:t>Contact 2 Name</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4F879D86" wp14:textId="77777777">
      <w:pPr>
        <w:tabs>
          <w:tab w:val="left" w:pos="2410"/>
        </w:tabs>
        <w:rPr>
          <w:rFonts w:asciiTheme="minorHAnsi" w:hAnsiTheme="minorHAnsi"/>
          <w:sz w:val="22"/>
          <w:szCs w:val="22"/>
        </w:rPr>
      </w:pPr>
      <w:r w:rsidRPr="009E2F0F">
        <w:rPr>
          <w:rFonts w:asciiTheme="minorHAnsi" w:hAnsiTheme="minorHAnsi"/>
          <w:sz w:val="22"/>
          <w:szCs w:val="22"/>
        </w:rPr>
        <w:t>Contact 2 Phone</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6D67C865" wp14:textId="77777777">
      <w:pPr>
        <w:tabs>
          <w:tab w:val="left" w:pos="2410"/>
        </w:tabs>
        <w:rPr>
          <w:rFonts w:asciiTheme="minorHAnsi" w:hAnsiTheme="minorHAnsi"/>
          <w:sz w:val="22"/>
          <w:szCs w:val="22"/>
        </w:rPr>
      </w:pPr>
      <w:r w:rsidRPr="009E2F0F">
        <w:rPr>
          <w:rFonts w:asciiTheme="minorHAnsi" w:hAnsiTheme="minorHAnsi"/>
          <w:sz w:val="22"/>
          <w:szCs w:val="22"/>
        </w:rPr>
        <w:t>Contact 2 Email</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3D1D228B" wp14:textId="77777777">
      <w:pPr>
        <w:tabs>
          <w:tab w:val="left" w:pos="2410"/>
        </w:tabs>
        <w:rPr>
          <w:rFonts w:asciiTheme="minorHAnsi" w:hAnsiTheme="minorHAnsi"/>
          <w:sz w:val="22"/>
          <w:szCs w:val="22"/>
        </w:rPr>
      </w:pPr>
      <w:r w:rsidRPr="009E2F0F">
        <w:rPr>
          <w:rFonts w:asciiTheme="minorHAnsi" w:hAnsiTheme="minorHAnsi"/>
          <w:sz w:val="22"/>
          <w:szCs w:val="22"/>
        </w:rPr>
        <w:t>Producer</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120EA973" wp14:textId="77777777">
      <w:pPr>
        <w:tabs>
          <w:tab w:val="left" w:pos="2410"/>
        </w:tabs>
        <w:rPr>
          <w:rFonts w:asciiTheme="minorHAnsi" w:hAnsiTheme="minorHAnsi"/>
          <w:sz w:val="22"/>
          <w:szCs w:val="22"/>
        </w:rPr>
      </w:pPr>
      <w:r w:rsidRPr="009E2F0F">
        <w:rPr>
          <w:rFonts w:asciiTheme="minorHAnsi" w:hAnsiTheme="minorHAnsi"/>
          <w:sz w:val="22"/>
          <w:szCs w:val="22"/>
        </w:rPr>
        <w:t>Director</w:t>
      </w:r>
      <w:r w:rsidRPr="009E2F0F">
        <w:rPr>
          <w:rFonts w:asciiTheme="minorHAnsi" w:hAnsiTheme="minorHAnsi"/>
          <w:sz w:val="22"/>
          <w:szCs w:val="22"/>
        </w:rPr>
        <w:tab/>
      </w:r>
      <w:r w:rsidRPr="009E2F0F">
        <w:rPr>
          <w:rFonts w:asciiTheme="minorHAnsi" w:hAnsiTheme="minorHAnsi"/>
          <w:sz w:val="22"/>
          <w:szCs w:val="22"/>
        </w:rPr>
        <w:t>____________________________</w:t>
      </w:r>
      <w:r>
        <w:rPr>
          <w:rFonts w:asciiTheme="minorHAnsi" w:hAnsiTheme="minorHAnsi"/>
          <w:sz w:val="22"/>
          <w:szCs w:val="22"/>
        </w:rPr>
        <w:t>_________________________</w:t>
      </w:r>
    </w:p>
    <w:p xmlns:wp14="http://schemas.microsoft.com/office/word/2010/wordml" w:rsidRPr="009E2F0F" w:rsidR="009E2F0F" w:rsidP="009E2F0F" w:rsidRDefault="009E2F0F" w14:paraId="1302908A" wp14:textId="77777777">
      <w:pPr>
        <w:tabs>
          <w:tab w:val="left" w:pos="2410"/>
        </w:tabs>
        <w:rPr>
          <w:rFonts w:asciiTheme="minorHAnsi" w:hAnsiTheme="minorHAnsi"/>
          <w:sz w:val="22"/>
          <w:szCs w:val="22"/>
        </w:rPr>
      </w:pPr>
      <w:proofErr w:type="spellStart"/>
      <w:r w:rsidRPr="009E2F0F">
        <w:rPr>
          <w:rFonts w:asciiTheme="minorHAnsi" w:hAnsiTheme="minorHAnsi"/>
          <w:sz w:val="22"/>
          <w:szCs w:val="22"/>
        </w:rPr>
        <w:t>Organisation</w:t>
      </w:r>
      <w:proofErr w:type="spellEnd"/>
      <w:r w:rsidRPr="009E2F0F">
        <w:rPr>
          <w:rFonts w:asciiTheme="minorHAnsi" w:hAnsiTheme="minorHAnsi"/>
          <w:sz w:val="22"/>
          <w:szCs w:val="22"/>
        </w:rPr>
        <w:tab/>
      </w:r>
      <w:r w:rsidRPr="009E2F0F">
        <w:rPr>
          <w:rFonts w:asciiTheme="minorHAnsi" w:hAnsiTheme="minorHAnsi"/>
          <w:sz w:val="22"/>
          <w:szCs w:val="22"/>
        </w:rPr>
        <w:t>__________________________________________</w:t>
      </w:r>
      <w:r>
        <w:rPr>
          <w:rFonts w:asciiTheme="minorHAnsi" w:hAnsiTheme="minorHAnsi"/>
          <w:sz w:val="22"/>
          <w:szCs w:val="22"/>
        </w:rPr>
        <w:t>___________</w:t>
      </w:r>
    </w:p>
    <w:p xmlns:wp14="http://schemas.microsoft.com/office/word/2010/wordml" w:rsidRPr="009E2F0F" w:rsidR="009E2F0F" w:rsidP="009E2F0F" w:rsidRDefault="009E2F0F" w14:paraId="2C77F296" wp14:textId="77777777">
      <w:pPr>
        <w:tabs>
          <w:tab w:val="left" w:pos="2410"/>
        </w:tabs>
        <w:rPr>
          <w:rFonts w:asciiTheme="minorHAnsi" w:hAnsiTheme="minorHAnsi"/>
          <w:sz w:val="22"/>
          <w:szCs w:val="22"/>
        </w:rPr>
      </w:pPr>
      <w:r w:rsidRPr="009E2F0F">
        <w:rPr>
          <w:rFonts w:asciiTheme="minorHAnsi" w:hAnsiTheme="minorHAnsi"/>
          <w:sz w:val="22"/>
          <w:szCs w:val="22"/>
        </w:rPr>
        <w:t>Street Address</w:t>
      </w:r>
      <w:r w:rsidRPr="009E2F0F">
        <w:rPr>
          <w:rFonts w:asciiTheme="minorHAnsi" w:hAnsiTheme="minorHAnsi"/>
          <w:sz w:val="22"/>
          <w:szCs w:val="22"/>
        </w:rPr>
        <w:tab/>
      </w:r>
      <w:r w:rsidRPr="009E2F0F">
        <w:rPr>
          <w:rFonts w:asciiTheme="minorHAnsi" w:hAnsiTheme="minorHAnsi"/>
          <w:sz w:val="22"/>
          <w:szCs w:val="22"/>
        </w:rPr>
        <w:t>_____________________________________________________</w:t>
      </w:r>
    </w:p>
    <w:p xmlns:wp14="http://schemas.microsoft.com/office/word/2010/wordml" w:rsidRPr="009E2F0F" w:rsidR="009E2F0F" w:rsidP="009E2F0F" w:rsidRDefault="009E2F0F" w14:paraId="63D69D65" wp14:textId="77777777">
      <w:pPr>
        <w:tabs>
          <w:tab w:val="left" w:pos="2410"/>
        </w:tabs>
        <w:rPr>
          <w:rFonts w:asciiTheme="minorHAnsi" w:hAnsiTheme="minorHAnsi"/>
          <w:sz w:val="22"/>
          <w:szCs w:val="22"/>
        </w:rPr>
      </w:pPr>
      <w:r w:rsidRPr="009E2F0F">
        <w:rPr>
          <w:rFonts w:asciiTheme="minorHAnsi" w:hAnsiTheme="minorHAnsi"/>
          <w:sz w:val="22"/>
          <w:szCs w:val="22"/>
        </w:rPr>
        <w:t>Mailing Address</w:t>
      </w:r>
      <w:r w:rsidRPr="009E2F0F">
        <w:rPr>
          <w:rFonts w:asciiTheme="minorHAnsi" w:hAnsiTheme="minorHAnsi"/>
          <w:sz w:val="22"/>
          <w:szCs w:val="22"/>
        </w:rPr>
        <w:tab/>
      </w:r>
      <w:r w:rsidRPr="009E2F0F">
        <w:rPr>
          <w:rFonts w:asciiTheme="minorHAnsi" w:hAnsiTheme="minorHAnsi"/>
          <w:sz w:val="22"/>
          <w:szCs w:val="22"/>
        </w:rPr>
        <w:t>_____________________________________________________</w:t>
      </w:r>
    </w:p>
    <w:p xmlns:wp14="http://schemas.microsoft.com/office/word/2010/wordml" w:rsidRPr="009E2F0F" w:rsidR="009E2F0F" w:rsidP="009E2F0F" w:rsidRDefault="009E2F0F" w14:paraId="7BA35697" wp14:textId="77777777">
      <w:pPr>
        <w:tabs>
          <w:tab w:val="left" w:pos="2410"/>
        </w:tabs>
        <w:rPr>
          <w:rFonts w:asciiTheme="minorHAnsi" w:hAnsiTheme="minorHAnsi"/>
          <w:sz w:val="22"/>
          <w:szCs w:val="22"/>
        </w:rPr>
      </w:pPr>
      <w:r w:rsidRPr="009E2F0F">
        <w:rPr>
          <w:rFonts w:asciiTheme="minorHAnsi" w:hAnsiTheme="minorHAnsi"/>
          <w:sz w:val="22"/>
          <w:szCs w:val="22"/>
        </w:rPr>
        <w:t>Website URL</w:t>
      </w:r>
      <w:r w:rsidRPr="009E2F0F">
        <w:rPr>
          <w:rFonts w:asciiTheme="minorHAnsi" w:hAnsiTheme="minorHAnsi"/>
          <w:sz w:val="22"/>
          <w:szCs w:val="22"/>
        </w:rPr>
        <w:tab/>
      </w:r>
      <w:r w:rsidRPr="009E2F0F">
        <w:rPr>
          <w:rFonts w:asciiTheme="minorHAnsi" w:hAnsiTheme="minorHAnsi"/>
          <w:sz w:val="22"/>
          <w:szCs w:val="22"/>
        </w:rPr>
        <w:t>_____________________________________________________</w:t>
      </w:r>
    </w:p>
    <w:p xmlns:wp14="http://schemas.microsoft.com/office/word/2010/wordml" w:rsidRPr="009E2F0F" w:rsidR="009E2F0F" w:rsidP="009E2F0F" w:rsidRDefault="009E2F0F" w14:paraId="41C8F396" wp14:textId="77777777">
      <w:pPr>
        <w:pBdr>
          <w:bottom w:val="single" w:color="auto" w:sz="4" w:space="1"/>
        </w:pBdr>
        <w:rPr>
          <w:rFonts w:asciiTheme="minorHAnsi" w:hAnsiTheme="minorHAnsi"/>
          <w:sz w:val="22"/>
          <w:szCs w:val="22"/>
        </w:rPr>
      </w:pPr>
    </w:p>
    <w:p xmlns:wp14="http://schemas.microsoft.com/office/word/2010/wordml" w:rsidR="000B37A4" w:rsidP="009E2F0F" w:rsidRDefault="000B37A4" w14:paraId="72A3D3EC" wp14:textId="77777777">
      <w:pPr>
        <w:rPr>
          <w:rFonts w:asciiTheme="minorHAnsi" w:hAnsiTheme="minorHAnsi"/>
          <w:b/>
          <w:sz w:val="22"/>
          <w:szCs w:val="22"/>
        </w:rPr>
      </w:pPr>
    </w:p>
    <w:p xmlns:wp14="http://schemas.microsoft.com/office/word/2010/wordml" w:rsidRPr="009E2F0F" w:rsidR="009E2F0F" w:rsidP="009E2F0F" w:rsidRDefault="009E2F0F" w14:paraId="04BBF78C" wp14:textId="77777777">
      <w:pPr>
        <w:rPr>
          <w:rFonts w:asciiTheme="minorHAnsi" w:hAnsiTheme="minorHAnsi"/>
          <w:b/>
          <w:sz w:val="22"/>
          <w:szCs w:val="22"/>
        </w:rPr>
      </w:pPr>
      <w:bookmarkStart w:name="_GoBack" w:id="0"/>
      <w:bookmarkEnd w:id="0"/>
      <w:r w:rsidRPr="009E2F0F">
        <w:rPr>
          <w:rFonts w:asciiTheme="minorHAnsi" w:hAnsiTheme="minorHAnsi"/>
          <w:b/>
          <w:sz w:val="22"/>
          <w:szCs w:val="22"/>
        </w:rPr>
        <w:t>THE PROJECT</w:t>
      </w:r>
    </w:p>
    <w:p xmlns:wp14="http://schemas.microsoft.com/office/word/2010/wordml" w:rsidRPr="009E2F0F" w:rsidR="009E2F0F" w:rsidP="009E2F0F" w:rsidRDefault="009E2F0F" w14:paraId="357A9E54" wp14:textId="77777777">
      <w:pPr>
        <w:tabs>
          <w:tab w:val="left" w:pos="2410"/>
        </w:tabs>
        <w:rPr>
          <w:rFonts w:asciiTheme="minorHAnsi" w:hAnsiTheme="minorHAnsi"/>
          <w:sz w:val="22"/>
          <w:szCs w:val="22"/>
        </w:rPr>
      </w:pPr>
      <w:r w:rsidRPr="009E2F0F">
        <w:rPr>
          <w:rFonts w:asciiTheme="minorHAnsi" w:hAnsiTheme="minorHAnsi"/>
          <w:sz w:val="22"/>
          <w:szCs w:val="22"/>
        </w:rPr>
        <w:t>1. Project name/title</w:t>
      </w:r>
      <w:r w:rsidRPr="009E2F0F">
        <w:rPr>
          <w:rFonts w:asciiTheme="minorHAnsi" w:hAnsiTheme="minorHAnsi"/>
          <w:sz w:val="22"/>
          <w:szCs w:val="22"/>
        </w:rPr>
        <w:tab/>
      </w:r>
      <w:r w:rsidRPr="009E2F0F">
        <w:rPr>
          <w:rFonts w:asciiTheme="minorHAnsi" w:hAnsiTheme="minorHAnsi"/>
          <w:sz w:val="22"/>
          <w:szCs w:val="22"/>
        </w:rPr>
        <w:t>_____________________________________________________</w:t>
      </w:r>
    </w:p>
    <w:p xmlns:wp14="http://schemas.microsoft.com/office/word/2010/wordml" w:rsidRPr="009E2F0F" w:rsidR="009E2F0F" w:rsidP="009E2F0F" w:rsidRDefault="009E2F0F" w14:paraId="4C0E6521" wp14:textId="77777777">
      <w:pPr>
        <w:tabs>
          <w:tab w:val="left" w:pos="2410"/>
        </w:tabs>
        <w:rPr>
          <w:rFonts w:asciiTheme="minorHAnsi" w:hAnsiTheme="minorHAnsi"/>
          <w:sz w:val="22"/>
          <w:szCs w:val="22"/>
        </w:rPr>
      </w:pPr>
      <w:r w:rsidRPr="009E2F0F">
        <w:rPr>
          <w:rFonts w:asciiTheme="minorHAnsi" w:hAnsiTheme="minorHAnsi"/>
          <w:sz w:val="22"/>
          <w:szCs w:val="22"/>
        </w:rPr>
        <w:t>2. Please define the target audience</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7EA3E2C"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0B37A4" w:rsidP="000B37A4" w:rsidRDefault="000B37A4" w14:paraId="1E9407FA"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0B37A4" w:rsidP="000B37A4" w:rsidRDefault="000B37A4" w14:paraId="7CF01E3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0B37A4" w:rsidP="000B37A4" w:rsidRDefault="000B37A4" w14:paraId="4A3FBBB3"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000B37A4" w:rsidP="009E2F0F" w:rsidRDefault="000B37A4" w14:paraId="0D0B940D" wp14:textId="77777777">
      <w:pPr>
        <w:tabs>
          <w:tab w:val="left" w:pos="2410"/>
        </w:tabs>
        <w:rPr>
          <w:rFonts w:asciiTheme="minorHAnsi" w:hAnsiTheme="minorHAnsi"/>
          <w:sz w:val="22"/>
          <w:szCs w:val="22"/>
        </w:rPr>
      </w:pPr>
    </w:p>
    <w:p xmlns:wp14="http://schemas.microsoft.com/office/word/2010/wordml" w:rsidRPr="009E2F0F" w:rsidR="009E2F0F" w:rsidP="009E2F0F" w:rsidRDefault="009E2F0F" w14:paraId="67ED9031" wp14:textId="77777777">
      <w:pPr>
        <w:tabs>
          <w:tab w:val="left" w:pos="2410"/>
        </w:tabs>
        <w:rPr>
          <w:rFonts w:asciiTheme="minorHAnsi" w:hAnsiTheme="minorHAnsi"/>
          <w:sz w:val="22"/>
          <w:szCs w:val="22"/>
        </w:rPr>
      </w:pPr>
      <w:r w:rsidRPr="009E2F0F">
        <w:rPr>
          <w:rFonts w:asciiTheme="minorHAnsi" w:hAnsiTheme="minorHAnsi"/>
          <w:sz w:val="22"/>
          <w:szCs w:val="22"/>
        </w:rPr>
        <w:t>3. Describe the profile of the project, where will the project be placed in the market and where and when will it be screened/accessible</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B970E5F"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9DAB3A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9A132E1"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D9D2D1F"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1AA023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7FF7B0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CF66C4D"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5FAE3AA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DF6441E"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59064F01"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74F84995"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E27B00A" wp14:textId="77777777">
      <w:pPr>
        <w:tabs>
          <w:tab w:val="left" w:pos="2410"/>
        </w:tabs>
        <w:rPr>
          <w:rFonts w:asciiTheme="minorHAnsi" w:hAnsiTheme="minorHAnsi"/>
          <w:sz w:val="22"/>
          <w:szCs w:val="22"/>
        </w:rPr>
      </w:pPr>
    </w:p>
    <w:p xmlns:wp14="http://schemas.microsoft.com/office/word/2010/wordml" w:rsidRPr="009E2F0F" w:rsidR="009E2F0F" w:rsidP="009E2F0F" w:rsidRDefault="009E2F0F" w14:paraId="273E3A04" wp14:textId="77777777">
      <w:pPr>
        <w:tabs>
          <w:tab w:val="left" w:pos="2410"/>
        </w:tabs>
        <w:rPr>
          <w:rFonts w:asciiTheme="minorHAnsi" w:hAnsiTheme="minorHAnsi"/>
          <w:sz w:val="22"/>
          <w:szCs w:val="22"/>
        </w:rPr>
      </w:pPr>
      <w:r w:rsidRPr="009E2F0F">
        <w:rPr>
          <w:rFonts w:asciiTheme="minorHAnsi" w:hAnsiTheme="minorHAnsi"/>
          <w:sz w:val="22"/>
          <w:szCs w:val="22"/>
        </w:rPr>
        <w:t xml:space="preserve">4. Please explain why Carclew has been </w:t>
      </w:r>
      <w:proofErr w:type="spellStart"/>
      <w:r w:rsidRPr="009E2F0F">
        <w:rPr>
          <w:rFonts w:asciiTheme="minorHAnsi" w:hAnsiTheme="minorHAnsi"/>
          <w:sz w:val="22"/>
          <w:szCs w:val="22"/>
        </w:rPr>
        <w:t>recognised</w:t>
      </w:r>
      <w:proofErr w:type="spellEnd"/>
      <w:r w:rsidRPr="009E2F0F">
        <w:rPr>
          <w:rFonts w:asciiTheme="minorHAnsi" w:hAnsiTheme="minorHAnsi"/>
          <w:sz w:val="22"/>
          <w:szCs w:val="22"/>
        </w:rPr>
        <w:t xml:space="preserve"> as a suitable filming location</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DE481D3"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F1E8D0A"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E644863"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D1D160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C1F55E7"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34DD65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C4ACD0E"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992F86C"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56DBAF9C"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A2F63B4"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142595C" wp14:textId="77777777">
      <w:pPr>
        <w:tabs>
          <w:tab w:val="left" w:pos="2410"/>
        </w:tabs>
        <w:rPr>
          <w:rFonts w:asciiTheme="minorHAnsi" w:hAnsiTheme="minorHAnsi"/>
          <w:sz w:val="22"/>
          <w:szCs w:val="22"/>
        </w:rPr>
      </w:pPr>
      <w:r w:rsidRPr="009E2F0F">
        <w:rPr>
          <w:rFonts w:asciiTheme="minorHAnsi" w:hAnsiTheme="minorHAnsi"/>
          <w:sz w:val="22"/>
          <w:szCs w:val="22"/>
        </w:rPr>
        <w:t>5. Please explain how Carclew House will be profiled/depicted on screen and if the venue will be identifiable</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117EF42"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18752F9C"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9BF54FD"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B5A3046"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66EF915"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259A4C4"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7E47945"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01DB1D6"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0B42D55"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7D614B5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0061E4C" wp14:textId="77777777">
      <w:pPr>
        <w:rPr>
          <w:rFonts w:asciiTheme="minorHAnsi" w:hAnsiTheme="minorHAnsi"/>
          <w:sz w:val="22"/>
          <w:szCs w:val="22"/>
        </w:rPr>
      </w:pPr>
    </w:p>
    <w:p xmlns:wp14="http://schemas.microsoft.com/office/word/2010/wordml" w:rsidRPr="009E2F0F" w:rsidR="009E2F0F" w:rsidP="009E2F0F" w:rsidRDefault="009E2F0F" w14:paraId="6A5DBC6E" wp14:textId="77777777">
      <w:pPr>
        <w:tabs>
          <w:tab w:val="left" w:pos="2410"/>
        </w:tabs>
        <w:rPr>
          <w:rFonts w:asciiTheme="minorHAnsi" w:hAnsiTheme="minorHAnsi"/>
          <w:sz w:val="22"/>
          <w:szCs w:val="22"/>
        </w:rPr>
      </w:pPr>
      <w:r w:rsidRPr="009E2F0F">
        <w:rPr>
          <w:rFonts w:asciiTheme="minorHAnsi" w:hAnsiTheme="minorHAnsi"/>
          <w:sz w:val="22"/>
          <w:szCs w:val="22"/>
        </w:rPr>
        <w:t>6. Identify specific locations in the house and/or grounds are required</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1D3919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813F6FB"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B3064D3"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5ED1DAD9"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901647D"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752DE0B1"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7B1DC394"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4B0ED34"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009E2F0F" w:rsidP="009E2F0F" w:rsidRDefault="009E2F0F" w14:paraId="17CEBE49"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000B37A4" w:rsidP="000B37A4" w:rsidRDefault="000B37A4" w14:paraId="2D541889"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0B37A4" w:rsidP="009E2F0F" w:rsidRDefault="000B37A4" w14:paraId="32CDB6AE"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A3A5E31" wp14:textId="77777777">
      <w:pPr>
        <w:tabs>
          <w:tab w:val="left" w:pos="2410"/>
        </w:tabs>
        <w:rPr>
          <w:rFonts w:asciiTheme="minorHAnsi" w:hAnsiTheme="minorHAnsi"/>
          <w:sz w:val="22"/>
          <w:szCs w:val="22"/>
        </w:rPr>
      </w:pPr>
      <w:r w:rsidRPr="009E2F0F">
        <w:rPr>
          <w:rFonts w:asciiTheme="minorHAnsi" w:hAnsiTheme="minorHAnsi"/>
          <w:sz w:val="22"/>
          <w:szCs w:val="22"/>
        </w:rPr>
        <w:t>7. Please explain any request for alterations/maintenance work to the property</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1EF52D6"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5DBE88DD"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1F7B0C5D"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84C505A"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00F4D4E"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0C28FE0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EBBF88E"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1B3AE6D0"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4EAFD9C" wp14:textId="77777777">
      <w:pPr>
        <w:rPr>
          <w:rFonts w:asciiTheme="minorHAnsi" w:hAnsiTheme="minorHAnsi"/>
          <w:sz w:val="22"/>
          <w:szCs w:val="22"/>
        </w:rPr>
      </w:pPr>
    </w:p>
    <w:p xmlns:wp14="http://schemas.microsoft.com/office/word/2010/wordml" w:rsidRPr="009E2F0F" w:rsidR="009E2F0F" w:rsidP="009E2F0F" w:rsidRDefault="009E2F0F" w14:paraId="3B91AB09" wp14:textId="77777777">
      <w:pPr>
        <w:tabs>
          <w:tab w:val="left" w:pos="2410"/>
        </w:tabs>
        <w:rPr>
          <w:rFonts w:asciiTheme="minorHAnsi" w:hAnsiTheme="minorHAnsi"/>
          <w:sz w:val="22"/>
          <w:szCs w:val="22"/>
        </w:rPr>
      </w:pPr>
      <w:r w:rsidRPr="009E2F0F">
        <w:rPr>
          <w:rFonts w:asciiTheme="minorHAnsi" w:hAnsiTheme="minorHAnsi"/>
          <w:sz w:val="22"/>
          <w:szCs w:val="22"/>
        </w:rPr>
        <w:t>8. Please explain any anticipated disruptions to daily use of the space by Carclew staff or the general public.</w:t>
      </w:r>
      <w:r w:rsidRPr="009E2F0F">
        <w:rPr>
          <w:rFonts w:asciiTheme="minorHAnsi" w:hAnsiTheme="minorHAnsi"/>
          <w:sz w:val="22"/>
          <w:szCs w:val="22"/>
        </w:rPr>
        <w:br/>
      </w: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9316601"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C352208"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F2D3D6C"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EFF6C59"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CE422D2"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BECA687"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3EC76A99"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2A21FCAB"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6C799986" wp14:textId="77777777">
      <w:pPr>
        <w:tabs>
          <w:tab w:val="left" w:pos="2410"/>
        </w:tabs>
        <w:rPr>
          <w:rFonts w:asciiTheme="minorHAnsi" w:hAnsiTheme="minorHAnsi"/>
          <w:sz w:val="22"/>
          <w:szCs w:val="22"/>
        </w:rPr>
      </w:pPr>
      <w:r w:rsidRPr="009E2F0F">
        <w:rPr>
          <w:rFonts w:asciiTheme="minorHAnsi" w:hAnsiTheme="minorHAnsi"/>
          <w:sz w:val="22"/>
          <w:szCs w:val="22"/>
        </w:rPr>
        <w:t>___________________________________________________________________________</w:t>
      </w:r>
    </w:p>
    <w:p xmlns:wp14="http://schemas.microsoft.com/office/word/2010/wordml" w:rsidRPr="009E2F0F" w:rsidR="009E2F0F" w:rsidP="009E2F0F" w:rsidRDefault="009E2F0F" w14:paraId="4B94D5A5" wp14:textId="77777777">
      <w:pPr>
        <w:tabs>
          <w:tab w:val="left" w:pos="1560"/>
        </w:tabs>
        <w:rPr>
          <w:rFonts w:asciiTheme="minorHAnsi" w:hAnsiTheme="minorHAnsi"/>
          <w:sz w:val="22"/>
          <w:szCs w:val="22"/>
        </w:rPr>
      </w:pPr>
    </w:p>
    <w:p xmlns:wp14="http://schemas.microsoft.com/office/word/2010/wordml" w:rsidRPr="009E2F0F" w:rsidR="009E2F0F" w:rsidP="009E2F0F" w:rsidRDefault="009E2F0F" w14:paraId="6C155D4A" wp14:textId="77777777">
      <w:pPr>
        <w:tabs>
          <w:tab w:val="left" w:pos="2127"/>
        </w:tabs>
        <w:rPr>
          <w:rFonts w:asciiTheme="minorHAnsi" w:hAnsiTheme="minorHAnsi"/>
          <w:sz w:val="22"/>
          <w:szCs w:val="22"/>
        </w:rPr>
      </w:pPr>
      <w:r w:rsidRPr="009E2F0F">
        <w:rPr>
          <w:rFonts w:asciiTheme="minorHAnsi" w:hAnsiTheme="minorHAnsi"/>
          <w:b/>
          <w:sz w:val="22"/>
          <w:szCs w:val="22"/>
        </w:rPr>
        <w:t>ADDITIONAL INFORMATION</w:t>
      </w:r>
      <w:r w:rsidRPr="009E2F0F">
        <w:rPr>
          <w:rFonts w:asciiTheme="minorHAnsi" w:hAnsiTheme="minorHAnsi"/>
          <w:b/>
          <w:sz w:val="22"/>
          <w:szCs w:val="22"/>
        </w:rPr>
        <w:br/>
      </w:r>
      <w:r w:rsidRPr="009E2F0F">
        <w:rPr>
          <w:rFonts w:asciiTheme="minorHAnsi" w:hAnsiTheme="minorHAnsi"/>
          <w:sz w:val="22"/>
          <w:szCs w:val="22"/>
        </w:rPr>
        <w:br/>
      </w:r>
      <w:r w:rsidRPr="009E2F0F">
        <w:rPr>
          <w:rFonts w:asciiTheme="minorHAnsi" w:hAnsiTheme="minorHAnsi"/>
          <w:sz w:val="22"/>
          <w:szCs w:val="22"/>
        </w:rPr>
        <w:t>PLEASE ATTACH</w:t>
      </w:r>
      <w:r w:rsidRPr="009E2F0F">
        <w:rPr>
          <w:rFonts w:asciiTheme="minorHAnsi" w:hAnsiTheme="minorHAnsi"/>
          <w:sz w:val="22"/>
          <w:szCs w:val="22"/>
        </w:rPr>
        <w:tab/>
      </w:r>
      <w:sdt>
        <w:sdtPr>
          <w:rPr>
            <w:rFonts w:asciiTheme="minorHAnsi" w:hAnsiTheme="minorHAnsi"/>
            <w:sz w:val="22"/>
            <w:szCs w:val="22"/>
          </w:rPr>
          <w:id w:val="1380279682"/>
          <w14:checkbox>
            <w14:checked w14:val="0"/>
            <w14:checkedState w14:val="2612" w14:font="MS Gothic"/>
            <w14:uncheckedState w14:val="2610" w14:font="MS Gothic"/>
          </w14:checkbox>
        </w:sdtPr>
        <w:sdtContent>
          <w:r>
            <w:rPr>
              <w:rFonts w:hint="eastAsia" w:ascii="MS Gothic" w:hAnsi="MS Gothic" w:eastAsia="MS Gothic"/>
              <w:sz w:val="22"/>
              <w:szCs w:val="22"/>
            </w:rPr>
            <w:t>☐</w:t>
          </w:r>
        </w:sdtContent>
      </w:sdt>
      <w:r w:rsidRPr="009E2F0F">
        <w:rPr>
          <w:rFonts w:asciiTheme="minorHAnsi" w:hAnsiTheme="minorHAnsi"/>
          <w:sz w:val="22"/>
          <w:szCs w:val="22"/>
        </w:rPr>
        <w:t xml:space="preserve"> Project Synopsis (Maximum 500 Words)</w:t>
      </w:r>
    </w:p>
    <w:p xmlns:wp14="http://schemas.microsoft.com/office/word/2010/wordml" w:rsidRPr="009E2F0F" w:rsidR="00A6636D" w:rsidP="000B37A4" w:rsidRDefault="009E2F0F" w14:paraId="2462BF4E" wp14:textId="77777777">
      <w:pPr>
        <w:tabs>
          <w:tab w:val="left" w:pos="1560"/>
          <w:tab w:val="left" w:pos="2127"/>
        </w:tabs>
        <w:rPr>
          <w:rFonts w:asciiTheme="minorHAnsi" w:hAnsiTheme="minorHAnsi"/>
          <w:sz w:val="22"/>
          <w:szCs w:val="22"/>
        </w:rPr>
      </w:pPr>
      <w:r w:rsidRPr="009E2F0F">
        <w:rPr>
          <w:rFonts w:asciiTheme="minorHAnsi" w:hAnsiTheme="minorHAnsi"/>
          <w:sz w:val="22"/>
          <w:szCs w:val="22"/>
        </w:rPr>
        <w:tab/>
      </w:r>
      <w:r w:rsidRPr="009E2F0F">
        <w:rPr>
          <w:rFonts w:asciiTheme="minorHAnsi" w:hAnsiTheme="minorHAnsi"/>
          <w:sz w:val="22"/>
          <w:szCs w:val="22"/>
        </w:rPr>
        <w:tab/>
      </w:r>
      <w:sdt>
        <w:sdtPr>
          <w:rPr>
            <w:rFonts w:asciiTheme="minorHAnsi" w:hAnsiTheme="minorHAnsi"/>
            <w:sz w:val="22"/>
            <w:szCs w:val="22"/>
          </w:rPr>
          <w:id w:val="1357926389"/>
          <w14:checkbox>
            <w14:checked w14:val="0"/>
            <w14:checkedState w14:val="2612" w14:font="MS Gothic"/>
            <w14:uncheckedState w14:val="2610" w14:font="MS Gothic"/>
          </w14:checkbox>
        </w:sdtPr>
        <w:sdtContent>
          <w:r>
            <w:rPr>
              <w:rFonts w:hint="eastAsia" w:ascii="MS Gothic" w:hAnsi="MS Gothic" w:eastAsia="MS Gothic"/>
              <w:sz w:val="22"/>
              <w:szCs w:val="22"/>
            </w:rPr>
            <w:t>☐</w:t>
          </w:r>
        </w:sdtContent>
      </w:sdt>
      <w:r w:rsidRPr="009E2F0F">
        <w:rPr>
          <w:rFonts w:asciiTheme="minorHAnsi" w:hAnsiTheme="minorHAnsi"/>
          <w:sz w:val="22"/>
          <w:szCs w:val="22"/>
        </w:rPr>
        <w:t xml:space="preserve"> Sketches/Story Boards/Set Design Examples</w:t>
      </w:r>
    </w:p>
    <w:sectPr w:rsidRPr="009E2F0F" w:rsidR="00A6636D" w:rsidSect="005E6991">
      <w:headerReference w:type="default" r:id="rId7"/>
      <w:footerReference w:type="default" r:id="rId8"/>
      <w:type w:val="continuous"/>
      <w:pgSz w:w="11899" w:h="16838" w:orient="portrait"/>
      <w:pgMar w:top="2410" w:right="1800" w:bottom="2410" w:left="1800" w:header="17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62BE3" w:rsidP="0067685A" w:rsidRDefault="00462BE3" w14:paraId="3DEEC669" wp14:textId="77777777">
      <w:pPr>
        <w:spacing w:after="0"/>
      </w:pPr>
      <w:r>
        <w:separator/>
      </w:r>
    </w:p>
  </w:endnote>
  <w:endnote w:type="continuationSeparator" w:id="0">
    <w:p xmlns:wp14="http://schemas.microsoft.com/office/word/2010/wordml" w:rsidR="00462BE3" w:rsidP="0067685A" w:rsidRDefault="00462BE3" w14:paraId="3656B9AB"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45 Helvetica Light">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085728" w:rsidRDefault="00C54043" w14:paraId="55124A50" wp14:textId="66B45C77">
    <w:pPr>
      <w:pStyle w:val="Footer"/>
    </w:pPr>
    <w:r w:rsidR="612A75BF">
      <w:drawing>
        <wp:anchor xmlns:wp14="http://schemas.microsoft.com/office/word/2010/wordprocessingDrawing" distT="0" distB="0" distL="114300" distR="114300" simplePos="0" relativeHeight="251658240" behindDoc="1" locked="0" layoutInCell="1" allowOverlap="1" wp14:anchorId="7C276633" wp14:editId="68800FD6">
          <wp:simplePos x="0" y="0"/>
          <wp:positionH relativeFrom="column">
            <wp:posOffset>-1152525</wp:posOffset>
          </wp:positionH>
          <wp:positionV relativeFrom="paragraph">
            <wp:posOffset>-809625</wp:posOffset>
          </wp:positionV>
          <wp:extent cx="7589520" cy="1454772"/>
          <wp:effectExtent l="0" t="0" r="0" b="0"/>
          <wp:wrapNone/>
          <wp:docPr id="17083649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8364977" name="Picture 1708364977"/>
                  <pic:cNvPicPr/>
                </pic:nvPicPr>
                <pic:blipFill>
                  <a:blip xmlns:r="http://schemas.openxmlformats.org/officeDocument/2006/relationships" r:embed="rId139263708">
                    <a:extLst>
                      <a:ext uri="{28A0092B-C50C-407E-A947-70E740481C1C}">
                        <a14:useLocalDpi xmlns:a14="http://schemas.microsoft.com/office/drawing/2010/main"/>
                      </a:ext>
                    </a:extLst>
                  </a:blip>
                  <a:stretch>
                    <a:fillRect/>
                  </a:stretch>
                </pic:blipFill>
                <pic:spPr>
                  <a:xfrm rot="0">
                    <a:off x="0" y="0"/>
                    <a:ext cx="7589520" cy="14547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62BE3" w:rsidP="0067685A" w:rsidRDefault="00462BE3" w14:paraId="45FB0818" wp14:textId="77777777">
      <w:pPr>
        <w:spacing w:after="0"/>
      </w:pPr>
      <w:r>
        <w:separator/>
      </w:r>
    </w:p>
  </w:footnote>
  <w:footnote w:type="continuationSeparator" w:id="0">
    <w:p xmlns:wp14="http://schemas.microsoft.com/office/word/2010/wordml" w:rsidR="00462BE3" w:rsidP="0067685A" w:rsidRDefault="00462BE3" w14:paraId="049F31CB"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085728" w:rsidRDefault="00C54043" w14:paraId="6D363893" wp14:textId="2D0DD9A7">
    <w:pPr>
      <w:pStyle w:val="Header"/>
    </w:pPr>
    <w:r w:rsidR="6EA8A5E0">
      <w:drawing>
        <wp:anchor xmlns:wp14="http://schemas.microsoft.com/office/word/2010/wordprocessingDrawing" distT="0" distB="0" distL="114300" distR="114300" simplePos="0" relativeHeight="251658240" behindDoc="1" locked="0" layoutInCell="1" allowOverlap="1" wp14:editId="20692106" wp14:anchorId="50969419">
          <wp:simplePos x="0" y="0"/>
          <wp:positionH relativeFrom="column">
            <wp:posOffset>-1152525</wp:posOffset>
          </wp:positionH>
          <wp:positionV relativeFrom="paragraph">
            <wp:posOffset>-1085850</wp:posOffset>
          </wp:positionV>
          <wp:extent cx="7581900" cy="1535575"/>
          <wp:effectExtent l="0" t="0" r="0" b="0"/>
          <wp:wrapNone/>
          <wp:docPr id="4978669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7866942" name="Picture 497866942"/>
                  <pic:cNvPicPr/>
                </pic:nvPicPr>
                <pic:blipFill>
                  <a:blip xmlns:r="http://schemas.openxmlformats.org/officeDocument/2006/relationships" r:embed="rId165116266">
                    <a:extLst>
                      <a:ext uri="{28A0092B-C50C-407E-A947-70E740481C1C}">
                        <a14:useLocalDpi xmlns:a14="http://schemas.microsoft.com/office/drawing/2010/main"/>
                      </a:ext>
                    </a:extLst>
                  </a:blip>
                  <a:stretch>
                    <a:fillRect/>
                  </a:stretch>
                </pic:blipFill>
                <pic:spPr>
                  <a:xfrm rot="0">
                    <a:off x="0" y="0"/>
                    <a:ext cx="7581900" cy="1535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11F"/>
    <w:multiLevelType w:val="hybridMultilevel"/>
    <w:tmpl w:val="0D7EE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6805"/>
    <w:multiLevelType w:val="hybridMultilevel"/>
    <w:tmpl w:val="EE3064B0"/>
    <w:lvl w:ilvl="0" w:tplc="5C7EBFAE">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1E"/>
    <w:rsid w:val="00085728"/>
    <w:rsid w:val="0009417F"/>
    <w:rsid w:val="000B37A4"/>
    <w:rsid w:val="002D7CE2"/>
    <w:rsid w:val="00462BE3"/>
    <w:rsid w:val="005E6991"/>
    <w:rsid w:val="0067685A"/>
    <w:rsid w:val="00687DB7"/>
    <w:rsid w:val="0099360F"/>
    <w:rsid w:val="009E2F0F"/>
    <w:rsid w:val="00A6636D"/>
    <w:rsid w:val="00B969E9"/>
    <w:rsid w:val="00C408EF"/>
    <w:rsid w:val="00C466F0"/>
    <w:rsid w:val="00C54043"/>
    <w:rsid w:val="612A75BF"/>
    <w:rsid w:val="6EA8A5E0"/>
    <w:rsid w:val="7C1C9B7D"/>
  </w:rsids>
  <m:mathPr>
    <m:mathFont m:val="Cambria Math"/>
    <m:brkBin m:val="before"/>
    <m:brkBinSub m:val="--"/>
    <m:smallFrac m:val="0"/>
    <m:dispDef m:val="0"/>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4E51A4A8"/>
  <w15:chartTrackingRefBased/>
  <w15:docId w15:val="{75823602-F5E4-4271-A8A1-743EDE6302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mbria" w:hAnsi="Cambria" w:eastAsia="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7AFC"/>
    <w:pPr>
      <w:spacing w:after="200"/>
    </w:pPr>
    <w:rPr>
      <w:sz w:val="24"/>
      <w:lang w:val="en-US" w:eastAsia="en-US"/>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paragraph" w:styleId="Header">
    <w:name w:val="header"/>
    <w:basedOn w:val="Normal"/>
    <w:link w:val="HeaderChar"/>
    <w:uiPriority w:val="99"/>
    <w:unhideWhenUsed/>
    <w:rsid w:val="007E5821"/>
    <w:pPr>
      <w:tabs>
        <w:tab w:val="center" w:pos="4320"/>
        <w:tab w:val="right" w:pos="8640"/>
      </w:tabs>
      <w:spacing w:after="0"/>
    </w:pPr>
  </w:style>
  <w:style w:type="character" w:styleId="HeaderChar" w:customStyle="1">
    <w:name w:val="Header Char"/>
    <w:link w:val="Header"/>
    <w:uiPriority w:val="99"/>
    <w:rsid w:val="007E5821"/>
    <w:rPr>
      <w:sz w:val="24"/>
      <w:lang w:val="en-US"/>
    </w:rPr>
  </w:style>
  <w:style w:type="paragraph" w:styleId="Footer">
    <w:name w:val="footer"/>
    <w:basedOn w:val="Normal"/>
    <w:link w:val="FooterChar"/>
    <w:uiPriority w:val="99"/>
    <w:unhideWhenUsed/>
    <w:rsid w:val="007E5821"/>
    <w:pPr>
      <w:tabs>
        <w:tab w:val="center" w:pos="4320"/>
        <w:tab w:val="right" w:pos="8640"/>
      </w:tabs>
      <w:spacing w:after="0"/>
    </w:pPr>
  </w:style>
  <w:style w:type="character" w:styleId="FooterChar" w:customStyle="1">
    <w:name w:val="Footer Char"/>
    <w:link w:val="Footer"/>
    <w:uiPriority w:val="99"/>
    <w:rsid w:val="007E5821"/>
    <w:rPr>
      <w:sz w:val="24"/>
      <w:lang w:val="en-US"/>
    </w:rPr>
  </w:style>
  <w:style w:type="character" w:styleId="PageNumber">
    <w:name w:val="page number"/>
    <w:basedOn w:val="DefaultParagraphFont"/>
    <w:uiPriority w:val="99"/>
    <w:semiHidden/>
    <w:unhideWhenUsed/>
    <w:rsid w:val="00AD21A0"/>
  </w:style>
  <w:style w:type="paragraph" w:styleId="ListParagraph">
    <w:name w:val="List Paragraph"/>
    <w:basedOn w:val="Normal"/>
    <w:uiPriority w:val="34"/>
    <w:qFormat/>
    <w:rsid w:val="0099360F"/>
    <w:pPr>
      <w:spacing w:line="276" w:lineRule="auto"/>
      <w:ind w:left="720"/>
      <w:contextualSpacing/>
    </w:pPr>
    <w:rPr>
      <w:rFonts w:ascii="Calibri" w:hAnsi="Calibri" w:eastAsia="Times New Roman"/>
      <w:sz w:val="22"/>
      <w:szCs w:val="22"/>
      <w:lang w:val="en-AU" w:eastAsia="en-AU"/>
    </w:rPr>
  </w:style>
  <w:style w:type="character" w:styleId="Hyperlink">
    <w:name w:val="Hyperlink"/>
    <w:uiPriority w:val="99"/>
    <w:unhideWhenUsed/>
    <w:rsid w:val="0099360F"/>
    <w:rPr>
      <w:color w:val="0000FF"/>
      <w:u w:val="single"/>
    </w:rPr>
  </w:style>
  <w:style w:type="paragraph" w:styleId="BodyTextIndent2">
    <w:name w:val="Body Text Indent 2"/>
    <w:basedOn w:val="Normal"/>
    <w:link w:val="BodyTextIndent2Char"/>
    <w:rsid w:val="0099360F"/>
    <w:pPr>
      <w:spacing w:after="0"/>
      <w:ind w:left="720"/>
      <w:jc w:val="both"/>
    </w:pPr>
    <w:rPr>
      <w:rFonts w:ascii="Arial" w:hAnsi="Arial" w:eastAsia="Times"/>
      <w:sz w:val="22"/>
    </w:rPr>
  </w:style>
  <w:style w:type="character" w:styleId="BodyTextIndent2Char" w:customStyle="1">
    <w:name w:val="Body Text Indent 2 Char"/>
    <w:link w:val="BodyTextIndent2"/>
    <w:rsid w:val="0099360F"/>
    <w:rPr>
      <w:rFonts w:ascii="Arial" w:hAnsi="Arial" w:eastAsia="Times"/>
      <w:sz w:val="22"/>
      <w:lang w:val="en-US" w:eastAsia="en-US"/>
    </w:rPr>
  </w:style>
  <w:style w:type="paragraph" w:styleId="BodyText2">
    <w:name w:val="Body Text 2"/>
    <w:basedOn w:val="Normal"/>
    <w:link w:val="BodyText2Char"/>
    <w:rsid w:val="0099360F"/>
    <w:pPr>
      <w:spacing w:after="0"/>
    </w:pPr>
    <w:rPr>
      <w:rFonts w:ascii="45 Helvetica Light" w:hAnsi="45 Helvetica Light" w:eastAsia="Times"/>
      <w:sz w:val="22"/>
      <w:lang w:val="en-AU"/>
    </w:rPr>
  </w:style>
  <w:style w:type="character" w:styleId="BodyText2Char" w:customStyle="1">
    <w:name w:val="Body Text 2 Char"/>
    <w:link w:val="BodyText2"/>
    <w:rsid w:val="0099360F"/>
    <w:rPr>
      <w:rFonts w:ascii="45 Helvetica Light" w:hAnsi="45 Helvetica Light" w:eastAsia="Times"/>
      <w:sz w:val="22"/>
      <w:lang w:val="en-AU" w:eastAsia="en-US"/>
    </w:rPr>
  </w:style>
  <w:style w:type="character" w:styleId="LineNumber">
    <w:name w:val="line number"/>
    <w:basedOn w:val="DefaultParagraphFont"/>
    <w:uiPriority w:val="99"/>
    <w:semiHidden/>
    <w:unhideWhenUsed/>
    <w:rsid w:val="005E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3.png" Id="rId139263708" /></Relationships>
</file>

<file path=word/_rels/header1.xml.rels>&#65279;<?xml version="1.0" encoding="utf-8"?><Relationships xmlns="http://schemas.openxmlformats.org/package/2006/relationships"><Relationship Type="http://schemas.openxmlformats.org/officeDocument/2006/relationships/image" Target="/media/image4.png" Id="rId1651162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Production Stuff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Fisher</dc:creator>
  <keywords/>
  <lastModifiedBy>Carclew Marketing</lastModifiedBy>
  <revision>8</revision>
  <lastPrinted>2014-12-08T02:35:00.0000000Z</lastPrinted>
  <dcterms:created xsi:type="dcterms:W3CDTF">2016-09-07T04:58:00.0000000Z</dcterms:created>
  <dcterms:modified xsi:type="dcterms:W3CDTF">2026-01-11T23:08:25.0140487Z</dcterms:modified>
</coreProperties>
</file>